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038B7" w14:textId="744A9022" w:rsidR="00744A4C" w:rsidRPr="00C364B5" w:rsidRDefault="00744A4C" w:rsidP="00C364B5">
      <w:pPr>
        <w:pStyle w:val="Default"/>
        <w:spacing w:before="120" w:after="120"/>
        <w:jc w:val="both"/>
        <w:rPr>
          <w:color w:val="auto"/>
          <w:sz w:val="20"/>
          <w:szCs w:val="20"/>
        </w:rPr>
      </w:pPr>
      <w:r w:rsidRPr="00C364B5">
        <w:rPr>
          <w:b/>
          <w:bCs/>
          <w:color w:val="auto"/>
          <w:sz w:val="20"/>
          <w:szCs w:val="20"/>
        </w:rPr>
        <w:t>Všeobecné obchodní podmínky dodávky pitné vody a odvádění odpadních vod (dále jen „podmínky“)</w:t>
      </w:r>
    </w:p>
    <w:p w14:paraId="415C8A04" w14:textId="757BF370"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1. </w:t>
      </w:r>
      <w:r w:rsidR="00672F9A">
        <w:rPr>
          <w:b/>
          <w:bCs/>
          <w:color w:val="auto"/>
          <w:sz w:val="20"/>
          <w:szCs w:val="20"/>
        </w:rPr>
        <w:t>Právní</w:t>
      </w:r>
      <w:r w:rsidR="00672F9A" w:rsidRPr="00C364B5">
        <w:rPr>
          <w:b/>
          <w:bCs/>
          <w:color w:val="auto"/>
          <w:sz w:val="20"/>
          <w:szCs w:val="20"/>
        </w:rPr>
        <w:t xml:space="preserve"> </w:t>
      </w:r>
      <w:r w:rsidRPr="00C364B5">
        <w:rPr>
          <w:b/>
          <w:bCs/>
          <w:color w:val="auto"/>
          <w:sz w:val="20"/>
          <w:szCs w:val="20"/>
        </w:rPr>
        <w:t>rámec, stanovení podmínek uzavřené smlouvy</w:t>
      </w:r>
    </w:p>
    <w:p w14:paraId="16278483" w14:textId="230A1BB5"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1.1. V případě uzavření smlouvy mezi dodavatelem a odběratelem buď jen na dodávku pitné </w:t>
      </w:r>
      <w:proofErr w:type="gramStart"/>
      <w:r w:rsidRPr="00C364B5">
        <w:rPr>
          <w:color w:val="auto"/>
          <w:sz w:val="20"/>
          <w:szCs w:val="20"/>
        </w:rPr>
        <w:t>vody nebo</w:t>
      </w:r>
      <w:proofErr w:type="gramEnd"/>
      <w:r w:rsidRPr="00C364B5">
        <w:rPr>
          <w:color w:val="auto"/>
          <w:sz w:val="20"/>
          <w:szCs w:val="20"/>
        </w:rPr>
        <w:t xml:space="preserve"> jen na odvádění odpadních vod, jsou obě smluvní strany srozuměny s tím, že pro takovou smlouvu jsou účinná pouze ta ujednání podmínek, která se výslovně týkají </w:t>
      </w:r>
      <w:r w:rsidR="00672F9A">
        <w:rPr>
          <w:color w:val="auto"/>
          <w:sz w:val="20"/>
          <w:szCs w:val="20"/>
        </w:rPr>
        <w:t xml:space="preserve">jen </w:t>
      </w:r>
      <w:r w:rsidRPr="00C364B5">
        <w:rPr>
          <w:color w:val="auto"/>
          <w:sz w:val="20"/>
          <w:szCs w:val="20"/>
        </w:rPr>
        <w:t xml:space="preserve">dodávky pitné vody nebo jen odvádění a čištění odpadních vod. </w:t>
      </w:r>
    </w:p>
    <w:p w14:paraId="50797C40" w14:textId="55D5C54C" w:rsidR="009F6B2E" w:rsidRDefault="00744A4C" w:rsidP="00C364B5">
      <w:pPr>
        <w:pStyle w:val="Default"/>
        <w:spacing w:before="120" w:after="120"/>
        <w:jc w:val="both"/>
        <w:rPr>
          <w:color w:val="auto"/>
          <w:sz w:val="20"/>
          <w:szCs w:val="20"/>
        </w:rPr>
      </w:pPr>
      <w:r w:rsidRPr="00C364B5">
        <w:rPr>
          <w:color w:val="auto"/>
          <w:sz w:val="20"/>
          <w:szCs w:val="20"/>
        </w:rPr>
        <w:t>1.2. Podmínky se vztahují na dodávky pitné vody a odvádění a čištění odpadních vod</w:t>
      </w:r>
      <w:r w:rsidR="00672F9A">
        <w:rPr>
          <w:color w:val="auto"/>
          <w:sz w:val="20"/>
          <w:szCs w:val="20"/>
        </w:rPr>
        <w:t xml:space="preserve"> v rámci uzavřeného smluvního vztahu a jsou součástí smlouvy o dodávce pitné vody a odvádění odpadních vod</w:t>
      </w:r>
      <w:r w:rsidR="002621DB">
        <w:rPr>
          <w:color w:val="auto"/>
          <w:sz w:val="20"/>
          <w:szCs w:val="20"/>
        </w:rPr>
        <w:t xml:space="preserve"> (dále jen „smlouva“)</w:t>
      </w:r>
      <w:r w:rsidRPr="00C364B5">
        <w:rPr>
          <w:color w:val="auto"/>
          <w:sz w:val="20"/>
          <w:szCs w:val="20"/>
        </w:rPr>
        <w:t xml:space="preserve">. </w:t>
      </w:r>
      <w:r w:rsidR="009F6B2E">
        <w:rPr>
          <w:color w:val="auto"/>
          <w:sz w:val="20"/>
          <w:szCs w:val="20"/>
        </w:rPr>
        <w:t xml:space="preserve">Podmínky jsou vydány v souladu se </w:t>
      </w:r>
      <w:r w:rsidRPr="00C364B5">
        <w:rPr>
          <w:color w:val="auto"/>
          <w:sz w:val="20"/>
          <w:szCs w:val="20"/>
        </w:rPr>
        <w:t>zákon</w:t>
      </w:r>
      <w:r w:rsidR="009F6B2E">
        <w:rPr>
          <w:color w:val="auto"/>
          <w:sz w:val="20"/>
          <w:szCs w:val="20"/>
        </w:rPr>
        <w:t>em</w:t>
      </w:r>
      <w:r w:rsidRPr="00C364B5">
        <w:rPr>
          <w:color w:val="auto"/>
          <w:sz w:val="20"/>
          <w:szCs w:val="20"/>
        </w:rPr>
        <w:t xml:space="preserve"> č. 274/2001Sb., o vodovodech a kanalizacích, ve znění pozdějších předpisů (dále jen „</w:t>
      </w:r>
      <w:proofErr w:type="spellStart"/>
      <w:r w:rsidRPr="00C364B5">
        <w:rPr>
          <w:color w:val="auto"/>
          <w:sz w:val="20"/>
          <w:szCs w:val="20"/>
        </w:rPr>
        <w:t>ZVaK</w:t>
      </w:r>
      <w:proofErr w:type="spellEnd"/>
      <w:r w:rsidRPr="00C364B5">
        <w:rPr>
          <w:color w:val="auto"/>
          <w:sz w:val="20"/>
          <w:szCs w:val="20"/>
        </w:rPr>
        <w:t>“)</w:t>
      </w:r>
      <w:r w:rsidR="00682FF7">
        <w:rPr>
          <w:color w:val="auto"/>
          <w:sz w:val="20"/>
          <w:szCs w:val="20"/>
        </w:rPr>
        <w:t>,</w:t>
      </w:r>
      <w:r w:rsidRPr="00C364B5">
        <w:rPr>
          <w:color w:val="auto"/>
          <w:sz w:val="20"/>
          <w:szCs w:val="20"/>
        </w:rPr>
        <w:t xml:space="preserve"> jeho prováděcí vyhlášk</w:t>
      </w:r>
      <w:r w:rsidR="009F6B2E">
        <w:rPr>
          <w:color w:val="auto"/>
          <w:sz w:val="20"/>
          <w:szCs w:val="20"/>
        </w:rPr>
        <w:t>ou</w:t>
      </w:r>
      <w:r w:rsidRPr="00C364B5">
        <w:rPr>
          <w:color w:val="auto"/>
          <w:sz w:val="20"/>
          <w:szCs w:val="20"/>
        </w:rPr>
        <w:t xml:space="preserve"> č. 428/2001 Sb., </w:t>
      </w:r>
      <w:r w:rsidR="009F6B2E">
        <w:rPr>
          <w:color w:val="auto"/>
          <w:sz w:val="20"/>
          <w:szCs w:val="20"/>
        </w:rPr>
        <w:t>ve znění pozdějších předpisů</w:t>
      </w:r>
      <w:r w:rsidR="00682FF7">
        <w:rPr>
          <w:color w:val="auto"/>
          <w:sz w:val="20"/>
          <w:szCs w:val="20"/>
        </w:rPr>
        <w:t xml:space="preserve"> a zákonem č. 89/2012 Sb., občanský zákoník</w:t>
      </w:r>
      <w:r w:rsidR="00C065E3">
        <w:rPr>
          <w:color w:val="auto"/>
          <w:sz w:val="20"/>
          <w:szCs w:val="20"/>
        </w:rPr>
        <w:t>, ve znění pozdějších předpisů</w:t>
      </w:r>
      <w:r w:rsidRPr="00C364B5">
        <w:rPr>
          <w:color w:val="auto"/>
          <w:sz w:val="20"/>
          <w:szCs w:val="20"/>
        </w:rPr>
        <w:t xml:space="preserve">. </w:t>
      </w:r>
    </w:p>
    <w:p w14:paraId="5FA090A5" w14:textId="04FEC696"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1.3. Neplatnost některého z ustanovení smlouvy nebo některé z příloh, daná změnou právních předpisů nebo rozhodnutím orgánů veřejné moci, nemá vliv na platnost ostatních ustanovení smluvních podmínek. </w:t>
      </w:r>
    </w:p>
    <w:p w14:paraId="2DD9EB46" w14:textId="77777777" w:rsidR="00744A4C" w:rsidRPr="00C364B5" w:rsidRDefault="00744A4C" w:rsidP="00C364B5">
      <w:pPr>
        <w:pStyle w:val="Default"/>
        <w:spacing w:before="120" w:after="120"/>
        <w:jc w:val="both"/>
        <w:rPr>
          <w:color w:val="auto"/>
          <w:sz w:val="20"/>
          <w:szCs w:val="20"/>
        </w:rPr>
      </w:pPr>
    </w:p>
    <w:p w14:paraId="1C23B466" w14:textId="77777777"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2. Vymezení pojmů </w:t>
      </w:r>
    </w:p>
    <w:p w14:paraId="20CC69F9" w14:textId="151624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2.1. </w:t>
      </w:r>
      <w:r w:rsidRPr="00F555C1">
        <w:rPr>
          <w:b/>
          <w:color w:val="auto"/>
          <w:sz w:val="20"/>
          <w:szCs w:val="20"/>
        </w:rPr>
        <w:t>Odběratelem</w:t>
      </w:r>
      <w:r w:rsidRPr="003868B8">
        <w:rPr>
          <w:color w:val="auto"/>
          <w:sz w:val="20"/>
          <w:szCs w:val="20"/>
        </w:rPr>
        <w:t xml:space="preserve"> </w:t>
      </w:r>
      <w:r w:rsidRPr="00C364B5">
        <w:rPr>
          <w:color w:val="auto"/>
          <w:sz w:val="20"/>
          <w:szCs w:val="20"/>
        </w:rPr>
        <w:t xml:space="preserve">je </w:t>
      </w:r>
      <w:r w:rsidR="00D54B76">
        <w:rPr>
          <w:color w:val="auto"/>
          <w:sz w:val="20"/>
          <w:szCs w:val="20"/>
        </w:rPr>
        <w:t>v souladu s</w:t>
      </w:r>
      <w:r w:rsidR="00F555C1">
        <w:rPr>
          <w:color w:val="auto"/>
          <w:sz w:val="20"/>
          <w:szCs w:val="20"/>
        </w:rPr>
        <w:t xml:space="preserve"> ustanovením </w:t>
      </w:r>
      <w:r w:rsidRPr="00C364B5">
        <w:rPr>
          <w:color w:val="auto"/>
          <w:sz w:val="20"/>
          <w:szCs w:val="20"/>
        </w:rPr>
        <w:t>§ 2 odst. 6</w:t>
      </w:r>
      <w:r w:rsidR="00D54B76">
        <w:rPr>
          <w:color w:val="auto"/>
          <w:sz w:val="20"/>
          <w:szCs w:val="20"/>
        </w:rPr>
        <w:t xml:space="preserve"> </w:t>
      </w:r>
      <w:proofErr w:type="spellStart"/>
      <w:r w:rsidR="00D54B76">
        <w:rPr>
          <w:color w:val="auto"/>
          <w:sz w:val="20"/>
          <w:szCs w:val="20"/>
        </w:rPr>
        <w:t>ZVaK</w:t>
      </w:r>
      <w:proofErr w:type="spellEnd"/>
      <w:r w:rsidRPr="00C364B5">
        <w:rPr>
          <w:color w:val="auto"/>
          <w:sz w:val="20"/>
          <w:szCs w:val="20"/>
        </w:rPr>
        <w:t xml:space="preserve"> </w:t>
      </w:r>
      <w:r w:rsidR="00D54B76" w:rsidRPr="00A3390C">
        <w:rPr>
          <w:color w:val="auto"/>
          <w:sz w:val="20"/>
          <w:szCs w:val="20"/>
        </w:rPr>
        <w:t xml:space="preserve">vlastník pozemku nebo stavby připojené na vodovod nebo kanalizaci, není-li dále stanoveno jinak; </w:t>
      </w:r>
      <w:r w:rsidR="00F555C1" w:rsidRPr="00A3390C">
        <w:rPr>
          <w:color w:val="auto"/>
          <w:sz w:val="20"/>
          <w:szCs w:val="20"/>
        </w:rPr>
        <w:t>dále pak v případech uvedených v zákoně organizační složka státu, společenství vlastníků a příspěvková organizace zřízená územním samosprávným celkem. Pokud uzavírá smlouvu společný zástupce spoluvlastníků pozemků nebo stavby má se za to, že jedná po dohodě a ve shodě s nimi. Pokud je přípojkou zásobováno více vlastníků pozemků nebo staveb, pak se má za to, že odběratelem je vlastník prvního pozemku, nebo stavby, který je na vodovod nebo kanalizaci připojen, není-li dohodnuto jinak.</w:t>
      </w:r>
    </w:p>
    <w:p w14:paraId="5D0A42C8"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2.2. </w:t>
      </w:r>
      <w:r w:rsidRPr="00C364B5">
        <w:rPr>
          <w:b/>
          <w:bCs/>
          <w:color w:val="auto"/>
          <w:sz w:val="20"/>
          <w:szCs w:val="20"/>
        </w:rPr>
        <w:t xml:space="preserve">Dodavatelem </w:t>
      </w:r>
      <w:r w:rsidRPr="00C364B5">
        <w:rPr>
          <w:color w:val="auto"/>
          <w:sz w:val="20"/>
          <w:szCs w:val="20"/>
        </w:rPr>
        <w:t xml:space="preserve">jsou Technické služby města Úvaly, p. o., IČO 044 41 869, se sídlem Riegerova 12, 250 82 Úvaly, na které vlastník vodovodu a kanalizace (město Úvaly) smluvně přenesl svá práva a povinnosti stanovené </w:t>
      </w:r>
      <w:proofErr w:type="spellStart"/>
      <w:r w:rsidRPr="00C364B5">
        <w:rPr>
          <w:color w:val="auto"/>
          <w:sz w:val="20"/>
          <w:szCs w:val="20"/>
        </w:rPr>
        <w:t>ZVaK</w:t>
      </w:r>
      <w:proofErr w:type="spellEnd"/>
      <w:r w:rsidRPr="00C364B5">
        <w:rPr>
          <w:color w:val="auto"/>
          <w:sz w:val="20"/>
          <w:szCs w:val="20"/>
        </w:rPr>
        <w:t xml:space="preserve"> a zmocnil je k uzavírání smluv o dodávce pitné vody a odvádění odpadních vod. Dodavatel je současně držitelem povolení k provozování vodovodu a kanalizace pro veřejnou potřebu. </w:t>
      </w:r>
    </w:p>
    <w:p w14:paraId="6DB0DDE0" w14:textId="71D51964"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2.3. </w:t>
      </w:r>
      <w:r w:rsidRPr="00F555C1">
        <w:rPr>
          <w:b/>
          <w:color w:val="auto"/>
          <w:sz w:val="20"/>
          <w:szCs w:val="20"/>
        </w:rPr>
        <w:t>Vodovodní přípojka</w:t>
      </w:r>
      <w:r w:rsidRPr="00A3390C">
        <w:rPr>
          <w:color w:val="auto"/>
          <w:sz w:val="20"/>
          <w:szCs w:val="20"/>
        </w:rPr>
        <w:t xml:space="preserve"> </w:t>
      </w:r>
      <w:r w:rsidRPr="00C364B5">
        <w:rPr>
          <w:color w:val="auto"/>
          <w:sz w:val="20"/>
          <w:szCs w:val="20"/>
        </w:rPr>
        <w:t xml:space="preserve">je samostatnou stavbou tvořenou úsekem potrubí od odbočení z vodovodního řadu </w:t>
      </w:r>
      <w:r w:rsidR="005E677E">
        <w:rPr>
          <w:color w:val="auto"/>
          <w:sz w:val="20"/>
          <w:szCs w:val="20"/>
        </w:rPr>
        <w:br/>
      </w:r>
      <w:r w:rsidRPr="00C364B5">
        <w:rPr>
          <w:color w:val="auto"/>
          <w:sz w:val="20"/>
          <w:szCs w:val="20"/>
        </w:rPr>
        <w:t xml:space="preserve">k vodoměru, a není-li vodoměr, pak k vnitřnímu uzávěru připojeného pozemku nebo stavby. </w:t>
      </w:r>
      <w:r w:rsidR="00F555C1" w:rsidRPr="00A3390C">
        <w:rPr>
          <w:color w:val="auto"/>
          <w:sz w:val="20"/>
          <w:szCs w:val="20"/>
        </w:rPr>
        <w:t xml:space="preserve">Odbočení </w:t>
      </w:r>
      <w:r w:rsidR="005E677E">
        <w:rPr>
          <w:color w:val="auto"/>
          <w:sz w:val="20"/>
          <w:szCs w:val="20"/>
        </w:rPr>
        <w:br/>
      </w:r>
      <w:r w:rsidR="00F555C1" w:rsidRPr="00A3390C">
        <w:rPr>
          <w:color w:val="auto"/>
          <w:sz w:val="20"/>
          <w:szCs w:val="20"/>
        </w:rPr>
        <w:t>s uzávěrem je součástí vodovodu.</w:t>
      </w:r>
    </w:p>
    <w:p w14:paraId="353CD7CE" w14:textId="44569008"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2.4. </w:t>
      </w:r>
      <w:r w:rsidRPr="00C364B5">
        <w:rPr>
          <w:b/>
          <w:bCs/>
          <w:color w:val="auto"/>
          <w:sz w:val="20"/>
          <w:szCs w:val="20"/>
        </w:rPr>
        <w:t xml:space="preserve">Kanalizační přípojka </w:t>
      </w:r>
      <w:r w:rsidRPr="00C364B5">
        <w:rPr>
          <w:color w:val="auto"/>
          <w:sz w:val="20"/>
          <w:szCs w:val="20"/>
        </w:rPr>
        <w:t>je samostatnou stavbou tvořen</w:t>
      </w:r>
      <w:r w:rsidR="00061ED8">
        <w:rPr>
          <w:color w:val="auto"/>
          <w:sz w:val="20"/>
          <w:szCs w:val="20"/>
        </w:rPr>
        <w:t>ou</w:t>
      </w:r>
      <w:r w:rsidRPr="00C364B5">
        <w:rPr>
          <w:color w:val="auto"/>
          <w:sz w:val="20"/>
          <w:szCs w:val="20"/>
        </w:rPr>
        <w:t xml:space="preserve"> úsekem potrubí od vyústění vnitřní kanalizace stavby k zaústění do stokové sítě. </w:t>
      </w:r>
    </w:p>
    <w:p w14:paraId="7A2FD65F"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2.5. </w:t>
      </w:r>
      <w:r w:rsidRPr="00A3390C">
        <w:rPr>
          <w:b/>
          <w:color w:val="auto"/>
          <w:sz w:val="20"/>
          <w:szCs w:val="20"/>
        </w:rPr>
        <w:t>Vlastníkem vodovodní nebo kanalizační přípojky</w:t>
      </w:r>
      <w:r w:rsidRPr="00C364B5">
        <w:rPr>
          <w:color w:val="auto"/>
          <w:sz w:val="20"/>
          <w:szCs w:val="20"/>
        </w:rPr>
        <w:t xml:space="preserve">, popřípadě jejich částí zřízených přede dnem nabytí účinnosti </w:t>
      </w:r>
      <w:proofErr w:type="spellStart"/>
      <w:r w:rsidRPr="00C364B5">
        <w:rPr>
          <w:color w:val="auto"/>
          <w:sz w:val="20"/>
          <w:szCs w:val="20"/>
        </w:rPr>
        <w:t>ZVaK</w:t>
      </w:r>
      <w:proofErr w:type="spellEnd"/>
      <w:r w:rsidRPr="00C364B5">
        <w:rPr>
          <w:color w:val="auto"/>
          <w:sz w:val="20"/>
          <w:szCs w:val="20"/>
        </w:rPr>
        <w:t xml:space="preserve"> je vlastník pozemku nebo stavby připojené na vodovod nebo kanalizaci, neprokáže-li opak. </w:t>
      </w:r>
    </w:p>
    <w:p w14:paraId="183FE0DE" w14:textId="4CD95BFC"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2.6. </w:t>
      </w:r>
      <w:r w:rsidRPr="00C364B5">
        <w:rPr>
          <w:b/>
          <w:bCs/>
          <w:color w:val="auto"/>
          <w:sz w:val="20"/>
          <w:szCs w:val="20"/>
        </w:rPr>
        <w:t xml:space="preserve">Vodné </w:t>
      </w:r>
      <w:r w:rsidRPr="00C364B5">
        <w:rPr>
          <w:color w:val="auto"/>
          <w:sz w:val="20"/>
          <w:szCs w:val="20"/>
        </w:rPr>
        <w:t>je úplatou za službu spojenou s</w:t>
      </w:r>
      <w:r w:rsidR="00F555C1">
        <w:rPr>
          <w:color w:val="auto"/>
          <w:sz w:val="20"/>
          <w:szCs w:val="20"/>
        </w:rPr>
        <w:t> </w:t>
      </w:r>
      <w:r w:rsidRPr="00C364B5">
        <w:rPr>
          <w:color w:val="auto"/>
          <w:sz w:val="20"/>
          <w:szCs w:val="20"/>
        </w:rPr>
        <w:t>dodáním</w:t>
      </w:r>
      <w:r w:rsidR="00F555C1">
        <w:rPr>
          <w:color w:val="auto"/>
          <w:sz w:val="20"/>
          <w:szCs w:val="20"/>
        </w:rPr>
        <w:t xml:space="preserve"> pitné vody</w:t>
      </w:r>
      <w:r w:rsidRPr="00C364B5">
        <w:rPr>
          <w:color w:val="auto"/>
          <w:sz w:val="20"/>
          <w:szCs w:val="20"/>
        </w:rPr>
        <w:t xml:space="preserve">. </w:t>
      </w:r>
    </w:p>
    <w:p w14:paraId="65A25CEB"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2.7. </w:t>
      </w:r>
      <w:r w:rsidRPr="00C364B5">
        <w:rPr>
          <w:b/>
          <w:bCs/>
          <w:color w:val="auto"/>
          <w:sz w:val="20"/>
          <w:szCs w:val="20"/>
        </w:rPr>
        <w:t xml:space="preserve">Stočné </w:t>
      </w:r>
      <w:r w:rsidRPr="00C364B5">
        <w:rPr>
          <w:color w:val="auto"/>
          <w:sz w:val="20"/>
          <w:szCs w:val="20"/>
        </w:rPr>
        <w:t xml:space="preserve">je úplatou za službu spojenou s odváděním, čištěním nebo jiným zneškodňování odpadních vod. </w:t>
      </w:r>
    </w:p>
    <w:p w14:paraId="20D38D06" w14:textId="36EBFB43"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2.8. </w:t>
      </w:r>
      <w:proofErr w:type="spellStart"/>
      <w:r w:rsidRPr="00C364B5">
        <w:rPr>
          <w:b/>
          <w:bCs/>
          <w:color w:val="auto"/>
          <w:sz w:val="20"/>
          <w:szCs w:val="20"/>
        </w:rPr>
        <w:t>Předčist</w:t>
      </w:r>
      <w:r w:rsidR="00A3390C">
        <w:rPr>
          <w:b/>
          <w:bCs/>
          <w:color w:val="auto"/>
          <w:sz w:val="20"/>
          <w:szCs w:val="20"/>
        </w:rPr>
        <w:t>í</w:t>
      </w:r>
      <w:r w:rsidRPr="00C364B5">
        <w:rPr>
          <w:b/>
          <w:bCs/>
          <w:color w:val="auto"/>
          <w:sz w:val="20"/>
          <w:szCs w:val="20"/>
        </w:rPr>
        <w:t>cí</w:t>
      </w:r>
      <w:proofErr w:type="spellEnd"/>
      <w:r w:rsidRPr="00C364B5">
        <w:rPr>
          <w:b/>
          <w:bCs/>
          <w:color w:val="auto"/>
          <w:sz w:val="20"/>
          <w:szCs w:val="20"/>
        </w:rPr>
        <w:t xml:space="preserve"> zařízení </w:t>
      </w:r>
      <w:r w:rsidRPr="00C364B5">
        <w:rPr>
          <w:color w:val="auto"/>
          <w:sz w:val="20"/>
          <w:szCs w:val="20"/>
        </w:rPr>
        <w:t>je zařízení vnitřní instalace kanalizace odběratele, zajišťující přípustnou míru znečištění odpadních vod. Za je</w:t>
      </w:r>
      <w:r w:rsidR="00F555C1">
        <w:rPr>
          <w:color w:val="auto"/>
          <w:sz w:val="20"/>
          <w:szCs w:val="20"/>
        </w:rPr>
        <w:t>ho</w:t>
      </w:r>
      <w:r w:rsidRPr="00C364B5">
        <w:rPr>
          <w:color w:val="auto"/>
          <w:sz w:val="20"/>
          <w:szCs w:val="20"/>
        </w:rPr>
        <w:t xml:space="preserve"> provozuschopnost, opravu a údržbu odpovídá odběratel. </w:t>
      </w:r>
    </w:p>
    <w:p w14:paraId="6ED5D700" w14:textId="16131D4C" w:rsidR="004742ED" w:rsidRDefault="00744A4C" w:rsidP="003868B8">
      <w:pPr>
        <w:pStyle w:val="Default"/>
        <w:spacing w:before="120" w:after="120"/>
        <w:jc w:val="both"/>
        <w:rPr>
          <w:color w:val="auto"/>
          <w:sz w:val="20"/>
          <w:szCs w:val="20"/>
        </w:rPr>
      </w:pPr>
      <w:r w:rsidRPr="00C364B5">
        <w:rPr>
          <w:color w:val="auto"/>
          <w:sz w:val="20"/>
          <w:szCs w:val="20"/>
        </w:rPr>
        <w:t xml:space="preserve">2.9. </w:t>
      </w:r>
      <w:r w:rsidRPr="004742ED">
        <w:rPr>
          <w:b/>
          <w:color w:val="auto"/>
          <w:sz w:val="20"/>
          <w:szCs w:val="20"/>
        </w:rPr>
        <w:t>Kanalizační řád</w:t>
      </w:r>
      <w:r w:rsidRPr="00C364B5">
        <w:rPr>
          <w:color w:val="auto"/>
          <w:sz w:val="20"/>
          <w:szCs w:val="20"/>
        </w:rPr>
        <w:t xml:space="preserve"> stanovuje nejvyšší přípustnou míru znečištění odpadních vod vypouštěných do kanalizace, popřípadě nejvyšší přípustné množství těchto vod a další podmínky provozu kanalizace.</w:t>
      </w:r>
      <w:r w:rsidR="002621DB">
        <w:rPr>
          <w:color w:val="auto"/>
          <w:sz w:val="20"/>
          <w:szCs w:val="20"/>
        </w:rPr>
        <w:t xml:space="preserve"> </w:t>
      </w:r>
      <w:r w:rsidR="00A3390C" w:rsidRPr="003868B8">
        <w:rPr>
          <w:color w:val="auto"/>
          <w:sz w:val="20"/>
          <w:szCs w:val="20"/>
        </w:rPr>
        <w:t xml:space="preserve">V případě, že není možné dodržet přípustnou míru znečištění u odpadních vod vypouštěných do kanalizace, musí odběratel tyto vody </w:t>
      </w:r>
      <w:r w:rsidR="00A3390C" w:rsidRPr="003868B8">
        <w:rPr>
          <w:color w:val="auto"/>
          <w:sz w:val="20"/>
          <w:szCs w:val="20"/>
        </w:rPr>
        <w:lastRenderedPageBreak/>
        <w:t xml:space="preserve">předčistit vlastním </w:t>
      </w:r>
      <w:proofErr w:type="spellStart"/>
      <w:r w:rsidR="00A3390C" w:rsidRPr="003868B8">
        <w:rPr>
          <w:color w:val="auto"/>
          <w:sz w:val="20"/>
          <w:szCs w:val="20"/>
        </w:rPr>
        <w:t>předčistícím</w:t>
      </w:r>
      <w:proofErr w:type="spellEnd"/>
      <w:r w:rsidR="00A3390C" w:rsidRPr="003868B8">
        <w:rPr>
          <w:color w:val="auto"/>
          <w:sz w:val="20"/>
          <w:szCs w:val="20"/>
        </w:rPr>
        <w:t xml:space="preserve"> zařízením tak, aby splňovaly podmínky kanalizačního řádu. Kanalizační řád je zveřejněn na internetových stránkách dodavatele.</w:t>
      </w:r>
    </w:p>
    <w:p w14:paraId="1CA60134" w14:textId="77777777" w:rsidR="004742ED" w:rsidRPr="003868B8" w:rsidRDefault="004742ED" w:rsidP="003868B8">
      <w:pPr>
        <w:pStyle w:val="Default"/>
        <w:spacing w:before="120" w:after="120"/>
        <w:jc w:val="both"/>
        <w:rPr>
          <w:color w:val="auto"/>
          <w:sz w:val="20"/>
          <w:szCs w:val="20"/>
        </w:rPr>
      </w:pPr>
      <w:r>
        <w:rPr>
          <w:color w:val="auto"/>
          <w:sz w:val="20"/>
          <w:szCs w:val="20"/>
        </w:rPr>
        <w:t xml:space="preserve">2.10. </w:t>
      </w:r>
      <w:r w:rsidRPr="003868B8">
        <w:rPr>
          <w:b/>
          <w:color w:val="auto"/>
          <w:sz w:val="20"/>
          <w:szCs w:val="20"/>
        </w:rPr>
        <w:t>Přerušení odběru</w:t>
      </w:r>
      <w:r w:rsidRPr="003868B8">
        <w:rPr>
          <w:color w:val="auto"/>
          <w:sz w:val="20"/>
          <w:szCs w:val="20"/>
        </w:rPr>
        <w:t xml:space="preserve"> je přerušení dodávky vody nebo odvádění odpadních vod na dobu určitou s tím, že po uplynutí této doby smluvní vztah pokračuje beze změn.</w:t>
      </w:r>
    </w:p>
    <w:p w14:paraId="2788F871" w14:textId="657F5A6F" w:rsidR="004742ED" w:rsidRPr="003868B8" w:rsidRDefault="006A571D" w:rsidP="003868B8">
      <w:pPr>
        <w:pStyle w:val="Default"/>
        <w:spacing w:before="120" w:after="120"/>
        <w:jc w:val="both"/>
        <w:rPr>
          <w:color w:val="auto"/>
          <w:sz w:val="20"/>
          <w:szCs w:val="20"/>
        </w:rPr>
      </w:pPr>
      <w:r w:rsidRPr="003868B8">
        <w:rPr>
          <w:color w:val="auto"/>
          <w:sz w:val="20"/>
          <w:szCs w:val="20"/>
        </w:rPr>
        <w:t>2.11</w:t>
      </w:r>
      <w:r w:rsidR="004742ED" w:rsidRPr="003868B8">
        <w:rPr>
          <w:color w:val="auto"/>
          <w:sz w:val="20"/>
          <w:szCs w:val="20"/>
        </w:rPr>
        <w:t xml:space="preserve">. </w:t>
      </w:r>
      <w:r w:rsidR="004742ED" w:rsidRPr="003868B8">
        <w:rPr>
          <w:b/>
          <w:color w:val="auto"/>
          <w:sz w:val="20"/>
          <w:szCs w:val="20"/>
        </w:rPr>
        <w:t>Převod odběru</w:t>
      </w:r>
      <w:r w:rsidR="004742ED" w:rsidRPr="003868B8">
        <w:rPr>
          <w:color w:val="auto"/>
          <w:sz w:val="20"/>
          <w:szCs w:val="20"/>
        </w:rPr>
        <w:t xml:space="preserve"> je ukončení smluvního vztahu s odběratelem a uzavření nové smlouvy s právním nástupcem původního odběratele, přičemž tito písemně</w:t>
      </w:r>
      <w:r>
        <w:rPr>
          <w:color w:val="auto"/>
          <w:sz w:val="20"/>
          <w:szCs w:val="20"/>
        </w:rPr>
        <w:t xml:space="preserve"> </w:t>
      </w:r>
      <w:r w:rsidR="004742ED" w:rsidRPr="003868B8">
        <w:rPr>
          <w:color w:val="auto"/>
          <w:sz w:val="20"/>
          <w:szCs w:val="20"/>
        </w:rPr>
        <w:t xml:space="preserve">potvrdí datum a důvod převodu a stav měřidla ke dni ukončení smluvního vztahu s původním odběratelem. Původní odběratel je povinen </w:t>
      </w:r>
      <w:r w:rsidR="008D1A6C">
        <w:rPr>
          <w:color w:val="auto"/>
          <w:sz w:val="20"/>
          <w:szCs w:val="20"/>
        </w:rPr>
        <w:t xml:space="preserve">neprodleně nahlásit dodavateli změnu vlastnictví připojené nemovitosti, předložit předávací protokol s odečtem vodoměru a </w:t>
      </w:r>
      <w:r w:rsidR="004742ED" w:rsidRPr="003868B8">
        <w:rPr>
          <w:color w:val="auto"/>
          <w:sz w:val="20"/>
          <w:szCs w:val="20"/>
        </w:rPr>
        <w:t>uhradit všechny</w:t>
      </w:r>
      <w:r>
        <w:rPr>
          <w:color w:val="auto"/>
          <w:sz w:val="20"/>
          <w:szCs w:val="20"/>
        </w:rPr>
        <w:t xml:space="preserve"> </w:t>
      </w:r>
      <w:r w:rsidR="004742ED" w:rsidRPr="003868B8">
        <w:rPr>
          <w:color w:val="auto"/>
          <w:sz w:val="20"/>
          <w:szCs w:val="20"/>
        </w:rPr>
        <w:t>závazky vzniklé do doby ukončení smluvního vztahu.</w:t>
      </w:r>
    </w:p>
    <w:p w14:paraId="4CAFC4A4" w14:textId="00C531F9" w:rsidR="004742ED" w:rsidRPr="003868B8" w:rsidRDefault="006A571D" w:rsidP="00146C3A">
      <w:pPr>
        <w:pStyle w:val="Default"/>
        <w:keepNext/>
        <w:keepLines/>
        <w:spacing w:before="120" w:after="120"/>
        <w:jc w:val="both"/>
        <w:rPr>
          <w:color w:val="auto"/>
          <w:sz w:val="20"/>
          <w:szCs w:val="20"/>
        </w:rPr>
      </w:pPr>
      <w:r w:rsidRPr="006A571D">
        <w:rPr>
          <w:color w:val="auto"/>
          <w:sz w:val="20"/>
          <w:szCs w:val="20"/>
        </w:rPr>
        <w:t>2.1</w:t>
      </w:r>
      <w:r>
        <w:rPr>
          <w:color w:val="auto"/>
          <w:sz w:val="20"/>
          <w:szCs w:val="20"/>
        </w:rPr>
        <w:t>2</w:t>
      </w:r>
      <w:r w:rsidR="004742ED" w:rsidRPr="003868B8">
        <w:rPr>
          <w:color w:val="auto"/>
          <w:sz w:val="20"/>
          <w:szCs w:val="20"/>
        </w:rPr>
        <w:t xml:space="preserve">. </w:t>
      </w:r>
      <w:r w:rsidR="004742ED" w:rsidRPr="003868B8">
        <w:rPr>
          <w:b/>
          <w:color w:val="auto"/>
          <w:sz w:val="20"/>
          <w:szCs w:val="20"/>
        </w:rPr>
        <w:t>Ukončením odběru</w:t>
      </w:r>
      <w:r w:rsidR="004742ED" w:rsidRPr="003868B8">
        <w:rPr>
          <w:color w:val="auto"/>
          <w:sz w:val="20"/>
          <w:szCs w:val="20"/>
        </w:rPr>
        <w:t xml:space="preserve"> se rozumí fyzické odstranění připojení vodovodní přípojky na vodovodní řad spojené s demontáží vodoměru, pokud je</w:t>
      </w:r>
      <w:r>
        <w:rPr>
          <w:color w:val="auto"/>
          <w:sz w:val="20"/>
          <w:szCs w:val="20"/>
        </w:rPr>
        <w:t xml:space="preserve"> </w:t>
      </w:r>
      <w:r w:rsidR="004742ED" w:rsidRPr="003868B8">
        <w:rPr>
          <w:color w:val="auto"/>
          <w:sz w:val="20"/>
          <w:szCs w:val="20"/>
        </w:rPr>
        <w:t xml:space="preserve">vodoměr osazen, nebo fyzické odstranění připojení kanalizační přípojky </w:t>
      </w:r>
      <w:r w:rsidR="005E677E">
        <w:rPr>
          <w:color w:val="auto"/>
          <w:sz w:val="20"/>
          <w:szCs w:val="20"/>
        </w:rPr>
        <w:br/>
      </w:r>
      <w:r w:rsidR="004742ED" w:rsidRPr="003868B8">
        <w:rPr>
          <w:color w:val="auto"/>
          <w:sz w:val="20"/>
          <w:szCs w:val="20"/>
        </w:rPr>
        <w:t>na kanalizaci</w:t>
      </w:r>
      <w:r w:rsidRPr="006A571D">
        <w:rPr>
          <w:color w:val="auto"/>
          <w:sz w:val="20"/>
          <w:szCs w:val="20"/>
        </w:rPr>
        <w:t xml:space="preserve"> </w:t>
      </w:r>
      <w:r w:rsidRPr="00CD443B">
        <w:rPr>
          <w:color w:val="auto"/>
          <w:sz w:val="20"/>
          <w:szCs w:val="20"/>
        </w:rPr>
        <w:t>na dobu neurčitou</w:t>
      </w:r>
      <w:r w:rsidR="004742ED" w:rsidRPr="003868B8">
        <w:rPr>
          <w:color w:val="auto"/>
          <w:sz w:val="20"/>
          <w:szCs w:val="20"/>
        </w:rPr>
        <w:t>. Smluvní vztah trvá až do doby fyzického odstranění připojení na vodovod</w:t>
      </w:r>
      <w:r>
        <w:rPr>
          <w:color w:val="auto"/>
          <w:sz w:val="20"/>
          <w:szCs w:val="20"/>
        </w:rPr>
        <w:t xml:space="preserve"> nebo kanalizaci.</w:t>
      </w:r>
    </w:p>
    <w:p w14:paraId="0E17AD42" w14:textId="1C6B693C" w:rsidR="00744A4C" w:rsidRPr="00C364B5" w:rsidRDefault="00744A4C" w:rsidP="00C364B5">
      <w:pPr>
        <w:pStyle w:val="Default"/>
        <w:spacing w:before="120" w:after="120"/>
        <w:jc w:val="both"/>
        <w:rPr>
          <w:color w:val="auto"/>
          <w:sz w:val="20"/>
          <w:szCs w:val="20"/>
        </w:rPr>
      </w:pPr>
      <w:r w:rsidRPr="00C364B5">
        <w:rPr>
          <w:color w:val="auto"/>
          <w:sz w:val="20"/>
          <w:szCs w:val="20"/>
        </w:rPr>
        <w:t>2.</w:t>
      </w:r>
      <w:r w:rsidR="00EE0ABA" w:rsidRPr="00C364B5">
        <w:rPr>
          <w:color w:val="auto"/>
          <w:sz w:val="20"/>
          <w:szCs w:val="20"/>
        </w:rPr>
        <w:t>1</w:t>
      </w:r>
      <w:r w:rsidR="00EE0ABA">
        <w:rPr>
          <w:color w:val="auto"/>
          <w:sz w:val="20"/>
          <w:szCs w:val="20"/>
        </w:rPr>
        <w:t>3</w:t>
      </w:r>
      <w:r w:rsidRPr="00C364B5">
        <w:rPr>
          <w:color w:val="auto"/>
          <w:sz w:val="20"/>
          <w:szCs w:val="20"/>
        </w:rPr>
        <w:t xml:space="preserve">. Ostatní pojmy v těchto podmínkách neuvedené jsou uvedeny v </w:t>
      </w:r>
      <w:proofErr w:type="spellStart"/>
      <w:r w:rsidRPr="00C364B5">
        <w:rPr>
          <w:color w:val="auto"/>
          <w:sz w:val="20"/>
          <w:szCs w:val="20"/>
        </w:rPr>
        <w:t>ZVaK</w:t>
      </w:r>
      <w:proofErr w:type="spellEnd"/>
      <w:r w:rsidRPr="00C364B5">
        <w:rPr>
          <w:color w:val="auto"/>
          <w:sz w:val="20"/>
          <w:szCs w:val="20"/>
        </w:rPr>
        <w:t xml:space="preserve">. </w:t>
      </w:r>
    </w:p>
    <w:p w14:paraId="3D5E831C" w14:textId="77777777" w:rsidR="00744A4C" w:rsidRPr="00C364B5" w:rsidRDefault="00744A4C" w:rsidP="00C364B5">
      <w:pPr>
        <w:pStyle w:val="Default"/>
        <w:spacing w:before="120" w:after="120"/>
        <w:jc w:val="both"/>
        <w:rPr>
          <w:color w:val="auto"/>
          <w:sz w:val="20"/>
          <w:szCs w:val="20"/>
        </w:rPr>
      </w:pPr>
    </w:p>
    <w:p w14:paraId="6DD8A39C" w14:textId="77777777"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3. Společná práva a povinnosti dodavatele a odběratele </w:t>
      </w:r>
    </w:p>
    <w:p w14:paraId="2B097ABB" w14:textId="5291FAEC" w:rsidR="002621DB" w:rsidRPr="003868B8" w:rsidRDefault="002621DB" w:rsidP="003868B8">
      <w:pPr>
        <w:pStyle w:val="Default"/>
        <w:spacing w:before="120" w:after="120"/>
        <w:jc w:val="both"/>
        <w:rPr>
          <w:color w:val="auto"/>
          <w:sz w:val="20"/>
          <w:szCs w:val="20"/>
        </w:rPr>
      </w:pPr>
      <w:r w:rsidRPr="003868B8">
        <w:rPr>
          <w:color w:val="auto"/>
          <w:sz w:val="20"/>
          <w:szCs w:val="20"/>
        </w:rPr>
        <w:t xml:space="preserve">3.1. Pokud je pozemek nebo stavba připojena na vodovod (kanalizaci) v souladu s právními předpisy a podmínkami připojení stanovenými dodavatelem, vzniká odběrateli nárok na uzavření písemné smlouvy. Tento nárok odběrateli nevzniká, pokud se okolnosti, za kterých došlo k povolení připojení na vodovod </w:t>
      </w:r>
      <w:r>
        <w:rPr>
          <w:color w:val="auto"/>
          <w:sz w:val="20"/>
          <w:szCs w:val="20"/>
        </w:rPr>
        <w:t>(</w:t>
      </w:r>
      <w:r w:rsidRPr="003868B8">
        <w:rPr>
          <w:color w:val="auto"/>
          <w:sz w:val="20"/>
          <w:szCs w:val="20"/>
        </w:rPr>
        <w:t>kanalizaci</w:t>
      </w:r>
      <w:r>
        <w:rPr>
          <w:color w:val="auto"/>
          <w:sz w:val="20"/>
          <w:szCs w:val="20"/>
        </w:rPr>
        <w:t>)</w:t>
      </w:r>
      <w:r w:rsidRPr="003868B8">
        <w:rPr>
          <w:color w:val="auto"/>
          <w:sz w:val="20"/>
          <w:szCs w:val="20"/>
        </w:rPr>
        <w:t xml:space="preserve"> změnily natolik, že nejsou splněny podmínky pro uzavření smlouvy na straně odběratele.</w:t>
      </w:r>
      <w:r w:rsidR="00AD0B61">
        <w:rPr>
          <w:color w:val="auto"/>
          <w:sz w:val="20"/>
          <w:szCs w:val="20"/>
        </w:rPr>
        <w:t xml:space="preserve"> </w:t>
      </w:r>
      <w:r w:rsidR="00422FAC">
        <w:rPr>
          <w:color w:val="auto"/>
          <w:sz w:val="20"/>
          <w:szCs w:val="20"/>
        </w:rPr>
        <w:t>Je-li odběratel napojen pouze na vodovod a má tak uzavřenou smlouvu jen na dodávku pitné vody a následně se chce připojit na kanalizaci, je povinen takto učinit až po oznámení dodavateli a uzavření dodatku o odvádění odpadních vod.</w:t>
      </w:r>
    </w:p>
    <w:p w14:paraId="25B61082" w14:textId="77777777" w:rsidR="002621DB" w:rsidRDefault="002621DB" w:rsidP="002621DB">
      <w:pPr>
        <w:pStyle w:val="Default"/>
        <w:spacing w:before="120" w:after="120"/>
        <w:jc w:val="both"/>
        <w:rPr>
          <w:color w:val="auto"/>
          <w:sz w:val="20"/>
          <w:szCs w:val="20"/>
        </w:rPr>
      </w:pPr>
      <w:r w:rsidRPr="00C364B5">
        <w:rPr>
          <w:color w:val="auto"/>
          <w:sz w:val="20"/>
          <w:szCs w:val="20"/>
        </w:rPr>
        <w:t xml:space="preserve">3.2. Ve výjimečných případech se při uzavírání smlouvy mohou strany dohodnout, že příjemcem zdanitelného plnění a plátcem faktur je třetí osoba (uživatel nemovitosti). Odběratel však zůstává plně zodpovědný za závazky ze smlouvy a ručí za všechny pohledávky vzniklé v souvislosti se smluvním vztahem. </w:t>
      </w:r>
    </w:p>
    <w:p w14:paraId="54A40405" w14:textId="77777777" w:rsidR="005E42E2" w:rsidRPr="003868B8" w:rsidRDefault="005E42E2" w:rsidP="003868B8">
      <w:pPr>
        <w:pStyle w:val="Default"/>
        <w:spacing w:before="120" w:after="120"/>
        <w:jc w:val="both"/>
        <w:rPr>
          <w:color w:val="auto"/>
          <w:sz w:val="20"/>
          <w:szCs w:val="20"/>
        </w:rPr>
      </w:pPr>
      <w:r>
        <w:rPr>
          <w:color w:val="auto"/>
          <w:sz w:val="20"/>
          <w:szCs w:val="20"/>
        </w:rPr>
        <w:t xml:space="preserve">3.3. </w:t>
      </w:r>
      <w:r w:rsidRPr="003868B8">
        <w:rPr>
          <w:color w:val="auto"/>
          <w:sz w:val="20"/>
          <w:szCs w:val="20"/>
        </w:rPr>
        <w:t>Dodavatel je oprávněn údaje</w:t>
      </w:r>
      <w:r>
        <w:rPr>
          <w:color w:val="auto"/>
          <w:sz w:val="20"/>
          <w:szCs w:val="20"/>
        </w:rPr>
        <w:t xml:space="preserve"> </w:t>
      </w:r>
      <w:r w:rsidRPr="003868B8">
        <w:rPr>
          <w:color w:val="auto"/>
          <w:sz w:val="20"/>
          <w:szCs w:val="20"/>
        </w:rPr>
        <w:t xml:space="preserve">uvedené odběratelem </w:t>
      </w:r>
      <w:r>
        <w:rPr>
          <w:color w:val="auto"/>
          <w:sz w:val="20"/>
          <w:szCs w:val="20"/>
        </w:rPr>
        <w:t xml:space="preserve">ve smlouvě </w:t>
      </w:r>
      <w:r w:rsidRPr="003868B8">
        <w:rPr>
          <w:color w:val="auto"/>
          <w:sz w:val="20"/>
          <w:szCs w:val="20"/>
        </w:rPr>
        <w:t>přezkoumat a má právo požadovat změnu smlouvy v souladu se zjištěnými skutečnostmi.</w:t>
      </w:r>
    </w:p>
    <w:p w14:paraId="333B27E2" w14:textId="5A1C9C97" w:rsidR="00744A4C" w:rsidRPr="00C364B5" w:rsidRDefault="00744A4C" w:rsidP="00C364B5">
      <w:pPr>
        <w:pStyle w:val="Default"/>
        <w:spacing w:before="120" w:after="120"/>
        <w:jc w:val="both"/>
        <w:rPr>
          <w:color w:val="auto"/>
          <w:sz w:val="20"/>
          <w:szCs w:val="20"/>
        </w:rPr>
      </w:pPr>
      <w:r w:rsidRPr="00C364B5">
        <w:rPr>
          <w:color w:val="auto"/>
          <w:sz w:val="20"/>
          <w:szCs w:val="20"/>
        </w:rPr>
        <w:t>3.</w:t>
      </w:r>
      <w:r w:rsidR="005E42E2">
        <w:rPr>
          <w:color w:val="auto"/>
          <w:sz w:val="20"/>
          <w:szCs w:val="20"/>
        </w:rPr>
        <w:t>4</w:t>
      </w:r>
      <w:r w:rsidRPr="00C364B5">
        <w:rPr>
          <w:color w:val="auto"/>
          <w:sz w:val="20"/>
          <w:szCs w:val="20"/>
        </w:rPr>
        <w:t xml:space="preserve">. </w:t>
      </w:r>
      <w:r w:rsidR="003B17B1" w:rsidRPr="00C364B5">
        <w:rPr>
          <w:color w:val="auto"/>
          <w:sz w:val="20"/>
          <w:szCs w:val="20"/>
        </w:rPr>
        <w:t xml:space="preserve">Odběratel je povinen umožnit dodavateli přístup k vodovodní a kanalizační přípojce, hlavnímu a vnitřnímu uzávěru a vodoměru, zároveň má právo být přítomen při provádění činností dodavatele na těchto zařízeních. </w:t>
      </w:r>
      <w:r w:rsidR="00422FAC" w:rsidRPr="00C364B5">
        <w:rPr>
          <w:color w:val="auto"/>
          <w:sz w:val="20"/>
          <w:szCs w:val="20"/>
        </w:rPr>
        <w:t xml:space="preserve">Odečty na vodoměru provádí dodavatel v termínech jím stanovených, odpovídajících sjednanému fakturačnímu cyklu. </w:t>
      </w:r>
      <w:r w:rsidRPr="00C364B5">
        <w:rPr>
          <w:color w:val="auto"/>
          <w:sz w:val="20"/>
          <w:szCs w:val="20"/>
        </w:rPr>
        <w:t xml:space="preserve">Pokud není odběrní místo v době odečtu přístupné a odběratel nenahlásil do 5 pracovních dnů stav vodoměru, je dodavatel oprávněn vyfakturovat množství vycházející z průměrné dodávky pitné vody za minulé období popř. jiným způsobem dle </w:t>
      </w:r>
      <w:proofErr w:type="spellStart"/>
      <w:r w:rsidRPr="00C364B5">
        <w:rPr>
          <w:color w:val="auto"/>
          <w:sz w:val="20"/>
          <w:szCs w:val="20"/>
        </w:rPr>
        <w:t>ZVaK</w:t>
      </w:r>
      <w:proofErr w:type="spellEnd"/>
      <w:r w:rsidRPr="00C364B5">
        <w:rPr>
          <w:color w:val="auto"/>
          <w:sz w:val="20"/>
          <w:szCs w:val="20"/>
        </w:rPr>
        <w:t xml:space="preserve">. </w:t>
      </w:r>
      <w:r w:rsidR="00422FAC" w:rsidRPr="00C06672">
        <w:rPr>
          <w:color w:val="auto"/>
          <w:sz w:val="20"/>
          <w:szCs w:val="20"/>
        </w:rPr>
        <w:t>Alespoň jednou ročně musí odečet pro kontrolu provést zaměstnanec dodavatele.</w:t>
      </w:r>
    </w:p>
    <w:p w14:paraId="7F75CA6F" w14:textId="16B022CD" w:rsidR="00744A4C" w:rsidRPr="00C364B5" w:rsidRDefault="00744A4C" w:rsidP="00C364B5">
      <w:pPr>
        <w:pStyle w:val="Default"/>
        <w:spacing w:before="120" w:after="120"/>
        <w:jc w:val="both"/>
        <w:rPr>
          <w:color w:val="auto"/>
          <w:sz w:val="20"/>
          <w:szCs w:val="20"/>
        </w:rPr>
      </w:pPr>
      <w:r w:rsidRPr="00C364B5">
        <w:rPr>
          <w:color w:val="auto"/>
          <w:sz w:val="20"/>
          <w:szCs w:val="20"/>
        </w:rPr>
        <w:t>3.</w:t>
      </w:r>
      <w:r w:rsidR="005E42E2">
        <w:rPr>
          <w:color w:val="auto"/>
          <w:sz w:val="20"/>
          <w:szCs w:val="20"/>
        </w:rPr>
        <w:t>5</w:t>
      </w:r>
      <w:r w:rsidRPr="00C364B5">
        <w:rPr>
          <w:color w:val="auto"/>
          <w:sz w:val="20"/>
          <w:szCs w:val="20"/>
        </w:rPr>
        <w:t xml:space="preserve">. Závazky vzniklé z uzavřené smlouvy přecházejí na právního nástupce dodavatele. </w:t>
      </w:r>
    </w:p>
    <w:p w14:paraId="64E41383" w14:textId="7E33D30F" w:rsidR="002621DB" w:rsidRDefault="00744A4C" w:rsidP="00C364B5">
      <w:pPr>
        <w:pStyle w:val="Default"/>
        <w:spacing w:before="120" w:after="120"/>
        <w:jc w:val="both"/>
        <w:rPr>
          <w:color w:val="auto"/>
          <w:sz w:val="20"/>
          <w:szCs w:val="20"/>
        </w:rPr>
      </w:pPr>
      <w:r w:rsidRPr="00C364B5">
        <w:rPr>
          <w:color w:val="auto"/>
          <w:sz w:val="20"/>
          <w:szCs w:val="20"/>
        </w:rPr>
        <w:t>3.</w:t>
      </w:r>
      <w:r w:rsidR="005E42E2">
        <w:rPr>
          <w:color w:val="auto"/>
          <w:sz w:val="20"/>
          <w:szCs w:val="20"/>
        </w:rPr>
        <w:t>6</w:t>
      </w:r>
      <w:r w:rsidRPr="00C364B5">
        <w:rPr>
          <w:color w:val="auto"/>
          <w:sz w:val="20"/>
          <w:szCs w:val="20"/>
        </w:rPr>
        <w:t>. Zrušení přípojky (pokud je to technicky a právně možné) schvaluje a provádí dodavatel na žádost a náklady odběratele.</w:t>
      </w:r>
    </w:p>
    <w:p w14:paraId="1CCD66ED" w14:textId="77777777" w:rsidR="00744A4C" w:rsidRPr="00C364B5" w:rsidRDefault="002621DB" w:rsidP="00C364B5">
      <w:pPr>
        <w:pStyle w:val="Default"/>
        <w:spacing w:before="120" w:after="120"/>
        <w:jc w:val="both"/>
        <w:rPr>
          <w:color w:val="auto"/>
          <w:sz w:val="20"/>
          <w:szCs w:val="20"/>
        </w:rPr>
      </w:pPr>
      <w:r>
        <w:rPr>
          <w:color w:val="auto"/>
          <w:sz w:val="20"/>
          <w:szCs w:val="20"/>
        </w:rPr>
        <w:t>3.</w:t>
      </w:r>
      <w:r w:rsidR="005E42E2">
        <w:rPr>
          <w:color w:val="auto"/>
          <w:sz w:val="20"/>
          <w:szCs w:val="20"/>
        </w:rPr>
        <w:t>7</w:t>
      </w:r>
      <w:r>
        <w:rPr>
          <w:color w:val="auto"/>
          <w:sz w:val="20"/>
          <w:szCs w:val="20"/>
        </w:rPr>
        <w:t>. Dodavatel tímto informuje odběratele, že zpracovává osobní údaje, které odběratel uvedl v této smlouvě, v souladu s platným právní</w:t>
      </w:r>
      <w:r w:rsidR="00EC5307">
        <w:rPr>
          <w:color w:val="auto"/>
          <w:sz w:val="20"/>
          <w:szCs w:val="20"/>
        </w:rPr>
        <w:t>m</w:t>
      </w:r>
      <w:r>
        <w:rPr>
          <w:color w:val="auto"/>
          <w:sz w:val="20"/>
          <w:szCs w:val="20"/>
        </w:rPr>
        <w:t xml:space="preserve"> řádem ČR a přímo závaznými právními předpisy EU a pro účely naplnění práv a povinností z této smlouvy vyplývajících.</w:t>
      </w:r>
      <w:r w:rsidR="00744A4C" w:rsidRPr="00C364B5">
        <w:rPr>
          <w:color w:val="auto"/>
          <w:sz w:val="20"/>
          <w:szCs w:val="20"/>
        </w:rPr>
        <w:t xml:space="preserve"> </w:t>
      </w:r>
    </w:p>
    <w:p w14:paraId="0EF25FE0" w14:textId="77777777" w:rsidR="00744A4C" w:rsidRPr="00C364B5" w:rsidRDefault="00744A4C" w:rsidP="00C364B5">
      <w:pPr>
        <w:pStyle w:val="Default"/>
        <w:spacing w:before="120" w:after="120"/>
        <w:jc w:val="both"/>
        <w:rPr>
          <w:color w:val="auto"/>
          <w:sz w:val="20"/>
          <w:szCs w:val="20"/>
        </w:rPr>
      </w:pPr>
    </w:p>
    <w:p w14:paraId="0354DCAF" w14:textId="77777777"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4. Práva a povinnosti odběratele </w:t>
      </w:r>
    </w:p>
    <w:p w14:paraId="69A2E3EA"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4.1. Odběratel má právo, s výjimkou v zákoně stanovených důvodů, na plynulou dodávku pitné vody a odvádění odpadních vod. </w:t>
      </w:r>
    </w:p>
    <w:p w14:paraId="290E66A5" w14:textId="281AC013"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4.2. Odběratel je povinen </w:t>
      </w:r>
      <w:r w:rsidR="003B17B1" w:rsidRPr="00C364B5">
        <w:rPr>
          <w:color w:val="auto"/>
          <w:sz w:val="20"/>
          <w:szCs w:val="20"/>
        </w:rPr>
        <w:t xml:space="preserve">před uzavřením smlouvy </w:t>
      </w:r>
      <w:r w:rsidRPr="00C364B5">
        <w:rPr>
          <w:color w:val="auto"/>
          <w:sz w:val="20"/>
          <w:szCs w:val="20"/>
        </w:rPr>
        <w:t xml:space="preserve">prokázat vlastnictví </w:t>
      </w:r>
      <w:r w:rsidR="003B17B1">
        <w:rPr>
          <w:color w:val="auto"/>
          <w:sz w:val="20"/>
          <w:szCs w:val="20"/>
        </w:rPr>
        <w:t xml:space="preserve">k </w:t>
      </w:r>
      <w:r w:rsidRPr="00C364B5">
        <w:rPr>
          <w:color w:val="auto"/>
          <w:sz w:val="20"/>
          <w:szCs w:val="20"/>
        </w:rPr>
        <w:t>pozemku nebo stavb</w:t>
      </w:r>
      <w:r w:rsidR="003B17B1">
        <w:rPr>
          <w:color w:val="auto"/>
          <w:sz w:val="20"/>
          <w:szCs w:val="20"/>
        </w:rPr>
        <w:t>ě</w:t>
      </w:r>
      <w:r w:rsidRPr="00C364B5">
        <w:rPr>
          <w:color w:val="auto"/>
          <w:sz w:val="20"/>
          <w:szCs w:val="20"/>
        </w:rPr>
        <w:t xml:space="preserve"> připojené </w:t>
      </w:r>
      <w:r w:rsidR="005E677E">
        <w:rPr>
          <w:color w:val="auto"/>
          <w:sz w:val="20"/>
          <w:szCs w:val="20"/>
        </w:rPr>
        <w:br/>
      </w:r>
      <w:r w:rsidRPr="00C364B5">
        <w:rPr>
          <w:color w:val="auto"/>
          <w:sz w:val="20"/>
          <w:szCs w:val="20"/>
        </w:rPr>
        <w:t>na vodovod nebo kanalizaci</w:t>
      </w:r>
      <w:r w:rsidR="008D1A6C">
        <w:rPr>
          <w:color w:val="auto"/>
          <w:sz w:val="20"/>
          <w:szCs w:val="20"/>
        </w:rPr>
        <w:t xml:space="preserve">, v případě vzniku nového odběrného místa předložit územní souhlas </w:t>
      </w:r>
      <w:r w:rsidR="0079559C">
        <w:rPr>
          <w:color w:val="auto"/>
          <w:sz w:val="20"/>
          <w:szCs w:val="20"/>
        </w:rPr>
        <w:t>vydaný stavebním úřadem města Úvaly. Při podpisu smlouvy v zastoupení je třeba předložit úředně ověřenou plnou moc k podpisu případně další dokumenty určující osoby, které mohou za odběratele jednat.</w:t>
      </w:r>
    </w:p>
    <w:p w14:paraId="2884A23B" w14:textId="15965B5E" w:rsidR="00744A4C" w:rsidRDefault="00744A4C" w:rsidP="00C364B5">
      <w:pPr>
        <w:pStyle w:val="Default"/>
        <w:spacing w:before="120" w:after="120"/>
        <w:jc w:val="both"/>
        <w:rPr>
          <w:color w:val="auto"/>
          <w:sz w:val="20"/>
          <w:szCs w:val="20"/>
        </w:rPr>
      </w:pPr>
      <w:r w:rsidRPr="00C364B5">
        <w:rPr>
          <w:color w:val="auto"/>
          <w:sz w:val="20"/>
          <w:szCs w:val="20"/>
        </w:rPr>
        <w:t xml:space="preserve">4.3. Odběratel je povinen poskytnout dodavateli </w:t>
      </w:r>
      <w:r w:rsidR="00E7465C">
        <w:rPr>
          <w:color w:val="auto"/>
          <w:sz w:val="20"/>
          <w:szCs w:val="20"/>
        </w:rPr>
        <w:t xml:space="preserve">potřebné údaje a </w:t>
      </w:r>
      <w:r w:rsidRPr="00C364B5">
        <w:rPr>
          <w:color w:val="auto"/>
          <w:sz w:val="20"/>
          <w:szCs w:val="20"/>
        </w:rPr>
        <w:t>technickou dokumentaci objektů a zařízení v souvislosti se smlouvou, dále pak i údaje o rozdělení spotřeby na domácnosti a ostatní</w:t>
      </w:r>
      <w:r w:rsidR="00061ED8">
        <w:rPr>
          <w:color w:val="auto"/>
          <w:sz w:val="20"/>
          <w:szCs w:val="20"/>
        </w:rPr>
        <w:t>.</w:t>
      </w:r>
      <w:r w:rsidRPr="00C364B5">
        <w:rPr>
          <w:color w:val="auto"/>
          <w:sz w:val="20"/>
          <w:szCs w:val="20"/>
        </w:rPr>
        <w:t xml:space="preserve"> </w:t>
      </w:r>
      <w:r w:rsidRPr="00094A0F">
        <w:rPr>
          <w:color w:val="auto"/>
          <w:sz w:val="20"/>
          <w:szCs w:val="20"/>
        </w:rPr>
        <w:t xml:space="preserve">Odběratel je povinen </w:t>
      </w:r>
      <w:r w:rsidRPr="00094A0F">
        <w:rPr>
          <w:color w:val="auto"/>
          <w:sz w:val="20"/>
          <w:szCs w:val="20"/>
        </w:rPr>
        <w:lastRenderedPageBreak/>
        <w:t xml:space="preserve">zajistit, aby </w:t>
      </w:r>
      <w:r w:rsidR="00094A0F" w:rsidRPr="00C06672">
        <w:rPr>
          <w:color w:val="auto"/>
          <w:sz w:val="20"/>
          <w:szCs w:val="20"/>
        </w:rPr>
        <w:t xml:space="preserve">jeho vodovodní přípojka a na ni napojené vnitřní rozvody nebyly propojeny s jiným zdrojem vody (např. domovní studnou, vystrojený vrt apod.) než je </w:t>
      </w:r>
      <w:r w:rsidR="0071265A" w:rsidRPr="00C06672">
        <w:rPr>
          <w:color w:val="auto"/>
          <w:sz w:val="20"/>
          <w:szCs w:val="20"/>
        </w:rPr>
        <w:t>vodovod pro veřejnou potřebu.</w:t>
      </w:r>
    </w:p>
    <w:p w14:paraId="0350868E" w14:textId="61BD3D72" w:rsidR="0088218D" w:rsidRPr="00C364B5" w:rsidRDefault="0088218D" w:rsidP="00C364B5">
      <w:pPr>
        <w:pStyle w:val="Default"/>
        <w:spacing w:before="120" w:after="120"/>
        <w:jc w:val="both"/>
        <w:rPr>
          <w:color w:val="auto"/>
          <w:sz w:val="20"/>
          <w:szCs w:val="20"/>
        </w:rPr>
      </w:pPr>
      <w:r>
        <w:rPr>
          <w:color w:val="auto"/>
          <w:sz w:val="20"/>
          <w:szCs w:val="20"/>
        </w:rPr>
        <w:t xml:space="preserve">4.4. Odběratel </w:t>
      </w:r>
      <w:r w:rsidR="008D1A6C">
        <w:rPr>
          <w:color w:val="auto"/>
          <w:sz w:val="20"/>
          <w:szCs w:val="20"/>
        </w:rPr>
        <w:t xml:space="preserve">i jeho právní nástupce </w:t>
      </w:r>
      <w:r>
        <w:rPr>
          <w:color w:val="auto"/>
          <w:sz w:val="20"/>
          <w:szCs w:val="20"/>
        </w:rPr>
        <w:t>se zavazuje neprodleně oznámit a prokázat dodavateli změnu v osobě odběratele, a to podáním návrhu na vklad převodu vlastnického práva (či návrhu na zápis na přechod vlastnického práva, případně jiný obdobný způsob) k připojené nemovitosti do katastru nemovitostí. Do doby splnění této povinnosti se odběratel specifikovaný touto smlouvou zavazuje hradit vodné a stočné dodavateli.</w:t>
      </w:r>
    </w:p>
    <w:p w14:paraId="4346B640" w14:textId="443BD973" w:rsidR="003B17B1" w:rsidRPr="00C364B5" w:rsidRDefault="00744A4C" w:rsidP="003B17B1">
      <w:pPr>
        <w:pStyle w:val="Default"/>
        <w:spacing w:before="120" w:after="120"/>
        <w:jc w:val="both"/>
        <w:rPr>
          <w:color w:val="auto"/>
          <w:sz w:val="20"/>
          <w:szCs w:val="20"/>
        </w:rPr>
      </w:pPr>
      <w:r w:rsidRPr="00C364B5">
        <w:rPr>
          <w:color w:val="auto"/>
          <w:sz w:val="20"/>
          <w:szCs w:val="20"/>
        </w:rPr>
        <w:t>4.</w:t>
      </w:r>
      <w:r w:rsidR="0088218D">
        <w:rPr>
          <w:color w:val="auto"/>
          <w:sz w:val="20"/>
          <w:szCs w:val="20"/>
        </w:rPr>
        <w:t>5</w:t>
      </w:r>
      <w:r w:rsidRPr="00C364B5">
        <w:rPr>
          <w:color w:val="auto"/>
          <w:sz w:val="20"/>
          <w:szCs w:val="20"/>
        </w:rPr>
        <w:t xml:space="preserve">. Odběratel je povinen chránit vodoměr a související zařízení před poškozením a bez zbytečného odkladu oznámit dodavateli závady v měření. Jakýkoliv zásah do vodoměru bez souhlasu dodavatele je nepřípustný a dodavatel má právo jednotlivé části vodoměru zajistit proti neoprávněné manipulaci. Poškození tohoto zajištění je </w:t>
      </w:r>
      <w:r w:rsidR="003B17B1" w:rsidRPr="00C364B5">
        <w:rPr>
          <w:color w:val="auto"/>
          <w:sz w:val="20"/>
          <w:szCs w:val="20"/>
        </w:rPr>
        <w:t xml:space="preserve">hodnoceno jako neoprávněná manipulace. Byla-li nefunkčnost přípojky nebo vodoměru způsobena nedostatečnou ochranou nebo přímým zásahem odběratele, hradí škodu a náklady spojené s výměnou nebo opravou odběratel. </w:t>
      </w:r>
    </w:p>
    <w:p w14:paraId="720ED222" w14:textId="1CBCE8F5" w:rsidR="00744A4C" w:rsidRPr="00C364B5" w:rsidRDefault="00744A4C" w:rsidP="003868B8">
      <w:pPr>
        <w:pStyle w:val="Default"/>
        <w:widowControl w:val="0"/>
        <w:spacing w:before="120" w:after="120"/>
        <w:jc w:val="both"/>
        <w:rPr>
          <w:color w:val="auto"/>
          <w:sz w:val="20"/>
          <w:szCs w:val="20"/>
        </w:rPr>
      </w:pPr>
      <w:r w:rsidRPr="00C364B5">
        <w:rPr>
          <w:color w:val="auto"/>
          <w:sz w:val="20"/>
          <w:szCs w:val="20"/>
        </w:rPr>
        <w:t>4.</w:t>
      </w:r>
      <w:r w:rsidR="0088218D">
        <w:rPr>
          <w:color w:val="auto"/>
          <w:sz w:val="20"/>
          <w:szCs w:val="20"/>
        </w:rPr>
        <w:t>6</w:t>
      </w:r>
      <w:r w:rsidRPr="00C364B5">
        <w:rPr>
          <w:color w:val="auto"/>
          <w:sz w:val="20"/>
          <w:szCs w:val="20"/>
        </w:rPr>
        <w:t xml:space="preserve">. Pokud je vodoměr umístěn v šachtě, je odběratel povinen zajistit, aby tato byla přístupná a odvodněná a odpovídala příslušným technickým předpisům. </w:t>
      </w:r>
    </w:p>
    <w:p w14:paraId="4D8CEC59" w14:textId="4AB17192" w:rsidR="00744A4C" w:rsidRPr="00C364B5" w:rsidRDefault="00744A4C" w:rsidP="003868B8">
      <w:pPr>
        <w:pStyle w:val="Default"/>
        <w:widowControl w:val="0"/>
        <w:spacing w:before="120" w:after="120"/>
        <w:jc w:val="both"/>
        <w:rPr>
          <w:color w:val="auto"/>
          <w:sz w:val="20"/>
          <w:szCs w:val="20"/>
        </w:rPr>
      </w:pPr>
      <w:r w:rsidRPr="00C364B5">
        <w:rPr>
          <w:color w:val="auto"/>
          <w:sz w:val="20"/>
          <w:szCs w:val="20"/>
        </w:rPr>
        <w:t xml:space="preserve">4.7. </w:t>
      </w:r>
      <w:r w:rsidR="00C773DD">
        <w:rPr>
          <w:color w:val="auto"/>
          <w:sz w:val="20"/>
          <w:szCs w:val="20"/>
        </w:rPr>
        <w:t>Pokud není ve smlouvě ujednáno jinak, o</w:t>
      </w:r>
      <w:r w:rsidRPr="00C364B5">
        <w:rPr>
          <w:color w:val="auto"/>
          <w:sz w:val="20"/>
          <w:szCs w:val="20"/>
        </w:rPr>
        <w:t xml:space="preserve">dběratel může odebírat pitnou vodu z vodovodu nebo vypouštět odpadní vody do kanalizace pouze pro potřebu </w:t>
      </w:r>
      <w:r w:rsidR="00C773DD">
        <w:rPr>
          <w:color w:val="auto"/>
          <w:sz w:val="20"/>
          <w:szCs w:val="20"/>
        </w:rPr>
        <w:t xml:space="preserve">uživatelů </w:t>
      </w:r>
      <w:r w:rsidRPr="00C364B5">
        <w:rPr>
          <w:color w:val="auto"/>
          <w:sz w:val="20"/>
          <w:szCs w:val="20"/>
        </w:rPr>
        <w:t xml:space="preserve">připojené nemovitosti a v souladu s touto smlouvou. Odběratel není oprávněn dodávat pitnou vodu nebo odvádět odpadní vody svým vodovodním a kanalizačním zařízením dalším odběratelům bez písemného souhlasu dodavatele. </w:t>
      </w:r>
    </w:p>
    <w:p w14:paraId="3253FA55" w14:textId="63B614FE"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4.8. Záměr k ukončení odběru </w:t>
      </w:r>
      <w:r w:rsidR="00C773DD" w:rsidRPr="00C364B5">
        <w:rPr>
          <w:color w:val="auto"/>
          <w:sz w:val="20"/>
          <w:szCs w:val="20"/>
        </w:rPr>
        <w:t>o</w:t>
      </w:r>
      <w:r w:rsidR="00C773DD">
        <w:rPr>
          <w:color w:val="auto"/>
          <w:sz w:val="20"/>
          <w:szCs w:val="20"/>
        </w:rPr>
        <w:t>známí</w:t>
      </w:r>
      <w:r w:rsidR="00C773DD" w:rsidRPr="00C364B5">
        <w:rPr>
          <w:color w:val="auto"/>
          <w:sz w:val="20"/>
          <w:szCs w:val="20"/>
        </w:rPr>
        <w:t xml:space="preserve"> </w:t>
      </w:r>
      <w:r w:rsidRPr="00C364B5">
        <w:rPr>
          <w:color w:val="auto"/>
          <w:sz w:val="20"/>
          <w:szCs w:val="20"/>
        </w:rPr>
        <w:t xml:space="preserve">odběratel </w:t>
      </w:r>
      <w:r w:rsidR="00C773DD">
        <w:rPr>
          <w:color w:val="auto"/>
          <w:sz w:val="20"/>
          <w:szCs w:val="20"/>
        </w:rPr>
        <w:t xml:space="preserve">dodavateli </w:t>
      </w:r>
      <w:r w:rsidRPr="00C364B5">
        <w:rPr>
          <w:color w:val="auto"/>
          <w:sz w:val="20"/>
          <w:szCs w:val="20"/>
        </w:rPr>
        <w:t xml:space="preserve">písemně nejméně 15 dnů předem a umožní v termínu ukončení přístup dodavateli k vodoměru, uzávěrům a přípojce. Smluvní vztah trvá až do ukončení smlouvy </w:t>
      </w:r>
      <w:r w:rsidR="00917183">
        <w:rPr>
          <w:color w:val="auto"/>
          <w:sz w:val="20"/>
          <w:szCs w:val="20"/>
        </w:rPr>
        <w:br/>
      </w:r>
      <w:r w:rsidRPr="00C364B5">
        <w:rPr>
          <w:color w:val="auto"/>
          <w:sz w:val="20"/>
          <w:szCs w:val="20"/>
        </w:rPr>
        <w:t xml:space="preserve">a odběratel je povinen uhradit všechny závazky vzniklé do doby ukončení. Dojde-li k ukončení </w:t>
      </w:r>
      <w:r w:rsidR="00C773DD">
        <w:rPr>
          <w:color w:val="auto"/>
          <w:sz w:val="20"/>
          <w:szCs w:val="20"/>
        </w:rPr>
        <w:t xml:space="preserve">smlouvy </w:t>
      </w:r>
      <w:r w:rsidR="00917183">
        <w:rPr>
          <w:color w:val="auto"/>
          <w:sz w:val="20"/>
          <w:szCs w:val="20"/>
        </w:rPr>
        <w:br/>
      </w:r>
      <w:r w:rsidRPr="00C364B5">
        <w:rPr>
          <w:color w:val="auto"/>
          <w:sz w:val="20"/>
          <w:szCs w:val="20"/>
        </w:rPr>
        <w:t>a současně nebude uzavřena nová smlouva o dodávce pitné vody a odvádění odpadních vod, je odběratel povinen na své náklady zajistit přerušení</w:t>
      </w:r>
      <w:r w:rsidR="0088218D">
        <w:rPr>
          <w:color w:val="auto"/>
          <w:sz w:val="20"/>
          <w:szCs w:val="20"/>
        </w:rPr>
        <w:t xml:space="preserve"> odběru</w:t>
      </w:r>
      <w:r w:rsidRPr="00C364B5">
        <w:rPr>
          <w:color w:val="auto"/>
          <w:sz w:val="20"/>
          <w:szCs w:val="20"/>
        </w:rPr>
        <w:t xml:space="preserve">. Další odběr bez řádně uzavřené smlouvy je neoprávněným odběrem ve smyslu </w:t>
      </w:r>
      <w:proofErr w:type="spellStart"/>
      <w:r w:rsidRPr="00C364B5">
        <w:rPr>
          <w:color w:val="auto"/>
          <w:sz w:val="20"/>
          <w:szCs w:val="20"/>
        </w:rPr>
        <w:t>ZVaK</w:t>
      </w:r>
      <w:proofErr w:type="spellEnd"/>
      <w:r w:rsidRPr="00C364B5">
        <w:rPr>
          <w:color w:val="auto"/>
          <w:sz w:val="20"/>
          <w:szCs w:val="20"/>
        </w:rPr>
        <w:t xml:space="preserve">. </w:t>
      </w:r>
    </w:p>
    <w:p w14:paraId="5AB76D36" w14:textId="5B503C7F"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4.9. Pokud dojde k déletrvajícímu přerušení odběru </w:t>
      </w:r>
      <w:r w:rsidR="0088218D">
        <w:rPr>
          <w:color w:val="auto"/>
          <w:sz w:val="20"/>
          <w:szCs w:val="20"/>
        </w:rPr>
        <w:t xml:space="preserve">pitné </w:t>
      </w:r>
      <w:r w:rsidRPr="00C364B5">
        <w:rPr>
          <w:color w:val="auto"/>
          <w:sz w:val="20"/>
          <w:szCs w:val="20"/>
        </w:rPr>
        <w:t xml:space="preserve">vody v délce trvání více než 6 měsíců z důvodu </w:t>
      </w:r>
      <w:r w:rsidR="00917183">
        <w:rPr>
          <w:color w:val="auto"/>
          <w:sz w:val="20"/>
          <w:szCs w:val="20"/>
        </w:rPr>
        <w:br/>
      </w:r>
      <w:r w:rsidRPr="00C364B5">
        <w:rPr>
          <w:color w:val="auto"/>
          <w:sz w:val="20"/>
          <w:szCs w:val="20"/>
        </w:rPr>
        <w:t xml:space="preserve">na straně odběratele, bere tento na vědomí, že před obnovením odběru vody je povinen oznámit tuto skutečnost dodavateli, který pro odběratele zajistí sanitaci vodovodní přípojky tak, aby byly dodrženy parametry stanovené pro jakost </w:t>
      </w:r>
      <w:r w:rsidR="0088218D">
        <w:rPr>
          <w:color w:val="auto"/>
          <w:sz w:val="20"/>
          <w:szCs w:val="20"/>
        </w:rPr>
        <w:t xml:space="preserve">dodávané </w:t>
      </w:r>
      <w:r w:rsidRPr="00C364B5">
        <w:rPr>
          <w:color w:val="auto"/>
          <w:sz w:val="20"/>
          <w:szCs w:val="20"/>
        </w:rPr>
        <w:t xml:space="preserve">pitné vody. Náklady spojené se sanitací vodovodní přípojky hradí odběratel. </w:t>
      </w:r>
    </w:p>
    <w:p w14:paraId="49E5A4C1" w14:textId="77777777" w:rsidR="00744A4C" w:rsidRPr="00C364B5" w:rsidRDefault="00744A4C" w:rsidP="00C364B5">
      <w:pPr>
        <w:pStyle w:val="Default"/>
        <w:spacing w:before="120" w:after="120"/>
        <w:jc w:val="both"/>
        <w:rPr>
          <w:color w:val="auto"/>
          <w:sz w:val="20"/>
          <w:szCs w:val="20"/>
        </w:rPr>
      </w:pPr>
    </w:p>
    <w:p w14:paraId="09EE6EC9" w14:textId="77777777"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5. Práva a povinnosti dodavatele </w:t>
      </w:r>
    </w:p>
    <w:p w14:paraId="1B1CD35D"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5.1. Dodavatel je oprávněn přerušit nebo omezit dodávku vody nebo odvádění odpadních vod bez předchozího upozornění jen v případech živelní pohromy, při havárii vodovodu či kanalizace, vodovodní přípojky nebo kanalizační přípojky nebo při možném ohrožení zdraví lidí nebo majetku. </w:t>
      </w:r>
    </w:p>
    <w:p w14:paraId="3BE54F0F"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5.2. Dodavatel je oprávněn přerušit nebo omezit dodávku pitné vody nebo odvádění odpadních vod do doby, než pomine důvod přerušení nebo omezení, </w:t>
      </w:r>
    </w:p>
    <w:p w14:paraId="6716B5BC" w14:textId="32ED368F" w:rsidR="00744A4C" w:rsidRPr="00C364B5" w:rsidRDefault="00744A4C" w:rsidP="00C364B5">
      <w:pPr>
        <w:pStyle w:val="Default"/>
        <w:spacing w:before="120" w:after="120"/>
        <w:jc w:val="both"/>
        <w:rPr>
          <w:color w:val="auto"/>
          <w:sz w:val="20"/>
          <w:szCs w:val="20"/>
        </w:rPr>
      </w:pPr>
      <w:r w:rsidRPr="00C364B5">
        <w:rPr>
          <w:color w:val="auto"/>
          <w:sz w:val="20"/>
          <w:szCs w:val="20"/>
        </w:rPr>
        <w:t>5.2.1. při provádění plánovaných oprav, udržovacích a revizních prací</w:t>
      </w:r>
      <w:r w:rsidR="00682FF7">
        <w:rPr>
          <w:color w:val="auto"/>
          <w:sz w:val="20"/>
          <w:szCs w:val="20"/>
        </w:rPr>
        <w:t xml:space="preserve"> s oznámením alespoň 15 dn</w:t>
      </w:r>
      <w:r w:rsidR="00917183">
        <w:rPr>
          <w:color w:val="auto"/>
          <w:sz w:val="20"/>
          <w:szCs w:val="20"/>
        </w:rPr>
        <w:t>í</w:t>
      </w:r>
      <w:r w:rsidR="00682FF7">
        <w:rPr>
          <w:color w:val="auto"/>
          <w:sz w:val="20"/>
          <w:szCs w:val="20"/>
        </w:rPr>
        <w:t xml:space="preserve"> předem</w:t>
      </w:r>
      <w:r w:rsidRPr="00C364B5">
        <w:rPr>
          <w:color w:val="auto"/>
          <w:sz w:val="20"/>
          <w:szCs w:val="20"/>
        </w:rPr>
        <w:t xml:space="preserve">, </w:t>
      </w:r>
    </w:p>
    <w:p w14:paraId="6D46CB7B" w14:textId="5152C9EA" w:rsidR="00744A4C" w:rsidRPr="00C364B5" w:rsidRDefault="00744A4C" w:rsidP="00C364B5">
      <w:pPr>
        <w:pStyle w:val="Default"/>
        <w:spacing w:before="120" w:after="120"/>
        <w:jc w:val="both"/>
        <w:rPr>
          <w:color w:val="auto"/>
          <w:sz w:val="20"/>
          <w:szCs w:val="20"/>
        </w:rPr>
      </w:pPr>
      <w:r w:rsidRPr="00C364B5">
        <w:rPr>
          <w:color w:val="auto"/>
          <w:sz w:val="20"/>
          <w:szCs w:val="20"/>
        </w:rPr>
        <w:t>5.2.2. nevyhovuje-li zařízení odběratele technickým požadavkům tak, že jakost nebo tlak vody ve vodovodu může ohrozit zdraví a bezpečnost osob a způsobit škodu na majetku</w:t>
      </w:r>
      <w:r w:rsidR="00236280" w:rsidRPr="00236280">
        <w:rPr>
          <w:color w:val="auto"/>
          <w:sz w:val="20"/>
          <w:szCs w:val="20"/>
        </w:rPr>
        <w:t xml:space="preserve"> </w:t>
      </w:r>
      <w:r w:rsidR="00236280">
        <w:rPr>
          <w:color w:val="auto"/>
          <w:sz w:val="20"/>
          <w:szCs w:val="20"/>
        </w:rPr>
        <w:t>s oznámením alespoň 3 dn</w:t>
      </w:r>
      <w:r w:rsidR="00917183">
        <w:rPr>
          <w:color w:val="auto"/>
          <w:sz w:val="20"/>
          <w:szCs w:val="20"/>
        </w:rPr>
        <w:t>y</w:t>
      </w:r>
      <w:r w:rsidR="00236280">
        <w:rPr>
          <w:color w:val="auto"/>
          <w:sz w:val="20"/>
          <w:szCs w:val="20"/>
        </w:rPr>
        <w:t xml:space="preserve"> předem</w:t>
      </w:r>
      <w:r w:rsidRPr="00C364B5">
        <w:rPr>
          <w:color w:val="auto"/>
          <w:sz w:val="20"/>
          <w:szCs w:val="20"/>
        </w:rPr>
        <w:t xml:space="preserve">, </w:t>
      </w:r>
    </w:p>
    <w:p w14:paraId="4FF913E3" w14:textId="7018F829" w:rsidR="00744A4C" w:rsidRPr="00C364B5" w:rsidRDefault="00744A4C" w:rsidP="00C364B5">
      <w:pPr>
        <w:pStyle w:val="Default"/>
        <w:spacing w:before="120" w:after="120"/>
        <w:jc w:val="both"/>
        <w:rPr>
          <w:color w:val="auto"/>
          <w:sz w:val="20"/>
          <w:szCs w:val="20"/>
        </w:rPr>
      </w:pPr>
      <w:r w:rsidRPr="00C364B5">
        <w:rPr>
          <w:color w:val="auto"/>
          <w:sz w:val="20"/>
          <w:szCs w:val="20"/>
        </w:rPr>
        <w:t>5.2.3. neumožní-li odběratel dodavateli</w:t>
      </w:r>
      <w:r w:rsidR="0003351A">
        <w:rPr>
          <w:color w:val="auto"/>
          <w:sz w:val="20"/>
          <w:szCs w:val="20"/>
        </w:rPr>
        <w:t xml:space="preserve"> </w:t>
      </w:r>
      <w:r w:rsidRPr="00C364B5">
        <w:rPr>
          <w:color w:val="auto"/>
          <w:sz w:val="20"/>
          <w:szCs w:val="20"/>
        </w:rPr>
        <w:t>přístup k vodoměru, přípojce nebo zařízení vnitřního vodovodu nebo kanalizace</w:t>
      </w:r>
      <w:r w:rsidR="00236280" w:rsidRPr="00236280">
        <w:rPr>
          <w:color w:val="auto"/>
          <w:sz w:val="20"/>
          <w:szCs w:val="20"/>
        </w:rPr>
        <w:t xml:space="preserve"> </w:t>
      </w:r>
      <w:r w:rsidR="00236280">
        <w:rPr>
          <w:color w:val="auto"/>
          <w:sz w:val="20"/>
          <w:szCs w:val="20"/>
        </w:rPr>
        <w:t>s oznámením alespoň 3 dn</w:t>
      </w:r>
      <w:r w:rsidR="00917183">
        <w:rPr>
          <w:color w:val="auto"/>
          <w:sz w:val="20"/>
          <w:szCs w:val="20"/>
        </w:rPr>
        <w:t>y</w:t>
      </w:r>
      <w:r w:rsidR="00236280">
        <w:rPr>
          <w:color w:val="auto"/>
          <w:sz w:val="20"/>
          <w:szCs w:val="20"/>
        </w:rPr>
        <w:t xml:space="preserve"> předem</w:t>
      </w:r>
      <w:r w:rsidRPr="00C364B5">
        <w:rPr>
          <w:color w:val="auto"/>
          <w:sz w:val="20"/>
          <w:szCs w:val="20"/>
        </w:rPr>
        <w:t xml:space="preserve">, </w:t>
      </w:r>
    </w:p>
    <w:p w14:paraId="217CBC04" w14:textId="08F53B2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5.2.4. bylo-li zjištěno neoprávněné připojení vodovodní </w:t>
      </w:r>
      <w:r w:rsidR="0003351A">
        <w:rPr>
          <w:color w:val="auto"/>
          <w:sz w:val="20"/>
          <w:szCs w:val="20"/>
        </w:rPr>
        <w:t xml:space="preserve">přípojky </w:t>
      </w:r>
      <w:r w:rsidRPr="00C364B5">
        <w:rPr>
          <w:color w:val="auto"/>
          <w:sz w:val="20"/>
          <w:szCs w:val="20"/>
        </w:rPr>
        <w:t>nebo kanalizační přípojky</w:t>
      </w:r>
      <w:r w:rsidR="00236280" w:rsidRPr="00236280">
        <w:rPr>
          <w:color w:val="auto"/>
          <w:sz w:val="20"/>
          <w:szCs w:val="20"/>
        </w:rPr>
        <w:t xml:space="preserve"> </w:t>
      </w:r>
      <w:r w:rsidR="00236280">
        <w:rPr>
          <w:color w:val="auto"/>
          <w:sz w:val="20"/>
          <w:szCs w:val="20"/>
        </w:rPr>
        <w:t>s oznámením alespoň 3 dn</w:t>
      </w:r>
      <w:r w:rsidR="00917183">
        <w:rPr>
          <w:color w:val="auto"/>
          <w:sz w:val="20"/>
          <w:szCs w:val="20"/>
        </w:rPr>
        <w:t>y</w:t>
      </w:r>
      <w:r w:rsidR="00236280">
        <w:rPr>
          <w:color w:val="auto"/>
          <w:sz w:val="20"/>
          <w:szCs w:val="20"/>
        </w:rPr>
        <w:t xml:space="preserve"> předem</w:t>
      </w:r>
      <w:r w:rsidRPr="00C364B5">
        <w:rPr>
          <w:color w:val="auto"/>
          <w:sz w:val="20"/>
          <w:szCs w:val="20"/>
        </w:rPr>
        <w:t xml:space="preserve">, </w:t>
      </w:r>
    </w:p>
    <w:p w14:paraId="4945A30B"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5.2.5. neodstraní-li odběratel závady na vodovodní </w:t>
      </w:r>
      <w:r w:rsidR="00565891">
        <w:rPr>
          <w:color w:val="auto"/>
          <w:sz w:val="20"/>
          <w:szCs w:val="20"/>
        </w:rPr>
        <w:t xml:space="preserve">přípojce </w:t>
      </w:r>
      <w:r w:rsidRPr="00C364B5">
        <w:rPr>
          <w:color w:val="auto"/>
          <w:sz w:val="20"/>
          <w:szCs w:val="20"/>
        </w:rPr>
        <w:t xml:space="preserve">nebo kanalizační přípojce nebo na vnitřním vodovodu nebo vnitřní kanalizaci zjištěné dodavatelem ve lhůtě jím stanovené, která nesmí být kratší než 3 dny, </w:t>
      </w:r>
    </w:p>
    <w:p w14:paraId="0F8CC2AD" w14:textId="42EAFD31" w:rsidR="00744A4C" w:rsidRPr="00C364B5" w:rsidRDefault="00744A4C" w:rsidP="00C364B5">
      <w:pPr>
        <w:pStyle w:val="Default"/>
        <w:spacing w:before="120" w:after="120"/>
        <w:jc w:val="both"/>
        <w:rPr>
          <w:color w:val="auto"/>
          <w:sz w:val="20"/>
          <w:szCs w:val="20"/>
        </w:rPr>
      </w:pPr>
      <w:r w:rsidRPr="00C364B5">
        <w:rPr>
          <w:color w:val="auto"/>
          <w:sz w:val="20"/>
          <w:szCs w:val="20"/>
        </w:rPr>
        <w:t>5.2.6. při prokázání neoprávněného odběru vody nebo neoprávněného vypouštění odpadních vod</w:t>
      </w:r>
      <w:r w:rsidR="00236280" w:rsidRPr="00236280">
        <w:rPr>
          <w:color w:val="auto"/>
          <w:sz w:val="20"/>
          <w:szCs w:val="20"/>
        </w:rPr>
        <w:t xml:space="preserve"> </w:t>
      </w:r>
      <w:r w:rsidR="00236280">
        <w:rPr>
          <w:color w:val="auto"/>
          <w:sz w:val="20"/>
          <w:szCs w:val="20"/>
        </w:rPr>
        <w:t>s oznámením alespoň 3 dn</w:t>
      </w:r>
      <w:r w:rsidR="00917183">
        <w:rPr>
          <w:color w:val="auto"/>
          <w:sz w:val="20"/>
          <w:szCs w:val="20"/>
        </w:rPr>
        <w:t>y</w:t>
      </w:r>
      <w:r w:rsidR="00236280">
        <w:rPr>
          <w:color w:val="auto"/>
          <w:sz w:val="20"/>
          <w:szCs w:val="20"/>
        </w:rPr>
        <w:t xml:space="preserve"> předem</w:t>
      </w:r>
      <w:r w:rsidRPr="00C364B5">
        <w:rPr>
          <w:color w:val="auto"/>
          <w:sz w:val="20"/>
          <w:szCs w:val="20"/>
        </w:rPr>
        <w:t xml:space="preserve">, nebo </w:t>
      </w:r>
    </w:p>
    <w:p w14:paraId="26152CFC" w14:textId="3AD439B5"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5.2.7. v případě prodlení odběratele s placením podle sjednaného způsobu úhrady vodného nebo stočného </w:t>
      </w:r>
      <w:r w:rsidR="00917183">
        <w:rPr>
          <w:color w:val="auto"/>
          <w:sz w:val="20"/>
          <w:szCs w:val="20"/>
        </w:rPr>
        <w:br/>
      </w:r>
      <w:r w:rsidRPr="00C364B5">
        <w:rPr>
          <w:color w:val="auto"/>
          <w:sz w:val="20"/>
          <w:szCs w:val="20"/>
        </w:rPr>
        <w:t>po dobu delší než 30 dnů</w:t>
      </w:r>
      <w:r w:rsidR="00236280" w:rsidRPr="00236280">
        <w:rPr>
          <w:color w:val="auto"/>
          <w:sz w:val="20"/>
          <w:szCs w:val="20"/>
        </w:rPr>
        <w:t xml:space="preserve"> </w:t>
      </w:r>
      <w:r w:rsidR="00236280">
        <w:rPr>
          <w:color w:val="auto"/>
          <w:sz w:val="20"/>
          <w:szCs w:val="20"/>
        </w:rPr>
        <w:t>s oznámením alespoň 3 dn</w:t>
      </w:r>
      <w:r w:rsidR="00917183">
        <w:rPr>
          <w:color w:val="auto"/>
          <w:sz w:val="20"/>
          <w:szCs w:val="20"/>
        </w:rPr>
        <w:t>y</w:t>
      </w:r>
      <w:r w:rsidR="00236280">
        <w:rPr>
          <w:color w:val="auto"/>
          <w:sz w:val="20"/>
          <w:szCs w:val="20"/>
        </w:rPr>
        <w:t xml:space="preserve"> předem</w:t>
      </w:r>
      <w:r w:rsidRPr="00C364B5">
        <w:rPr>
          <w:color w:val="auto"/>
          <w:sz w:val="20"/>
          <w:szCs w:val="20"/>
        </w:rPr>
        <w:t xml:space="preserve">. </w:t>
      </w:r>
    </w:p>
    <w:p w14:paraId="156B73A0"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5.3. V případě přerušení nebo omezení dodávky pitné vody nebo odvádění odpadních vod </w:t>
      </w:r>
      <w:r w:rsidR="00565891">
        <w:rPr>
          <w:color w:val="auto"/>
          <w:sz w:val="20"/>
          <w:szCs w:val="20"/>
        </w:rPr>
        <w:t xml:space="preserve">podle </w:t>
      </w:r>
      <w:r w:rsidR="00A56B70">
        <w:rPr>
          <w:color w:val="auto"/>
          <w:sz w:val="20"/>
          <w:szCs w:val="20"/>
        </w:rPr>
        <w:t>bodu</w:t>
      </w:r>
      <w:r w:rsidR="00565891">
        <w:rPr>
          <w:color w:val="auto"/>
          <w:sz w:val="20"/>
          <w:szCs w:val="20"/>
        </w:rPr>
        <w:t xml:space="preserve"> </w:t>
      </w:r>
      <w:proofErr w:type="gramStart"/>
      <w:r w:rsidR="00565891">
        <w:rPr>
          <w:color w:val="auto"/>
          <w:sz w:val="20"/>
          <w:szCs w:val="20"/>
        </w:rPr>
        <w:t>5.1. a 5.2.1</w:t>
      </w:r>
      <w:proofErr w:type="gramEnd"/>
      <w:r w:rsidR="00565891">
        <w:rPr>
          <w:color w:val="auto"/>
          <w:sz w:val="20"/>
          <w:szCs w:val="20"/>
        </w:rPr>
        <w:t xml:space="preserve">. těchto podmínek </w:t>
      </w:r>
      <w:r w:rsidRPr="00C364B5">
        <w:rPr>
          <w:color w:val="auto"/>
          <w:sz w:val="20"/>
          <w:szCs w:val="20"/>
        </w:rPr>
        <w:t xml:space="preserve">je dodavatel oprávněn stanovit podmínky tohoto přerušení nebo omezení a je povinen zajistit náhradní zásobování pitnou vodou nebo náhradní odvádění odpadních vod v mezích technických možností a místních podmínek. </w:t>
      </w:r>
    </w:p>
    <w:p w14:paraId="563F7DD1" w14:textId="2C3BF81F" w:rsidR="00744A4C" w:rsidRPr="00C364B5" w:rsidRDefault="00744A4C" w:rsidP="00C364B5">
      <w:pPr>
        <w:pStyle w:val="Default"/>
        <w:spacing w:before="120" w:after="120"/>
        <w:jc w:val="both"/>
        <w:rPr>
          <w:color w:val="auto"/>
          <w:sz w:val="20"/>
          <w:szCs w:val="20"/>
        </w:rPr>
      </w:pPr>
      <w:r w:rsidRPr="00C364B5">
        <w:rPr>
          <w:color w:val="auto"/>
          <w:sz w:val="20"/>
          <w:szCs w:val="20"/>
        </w:rPr>
        <w:lastRenderedPageBreak/>
        <w:t xml:space="preserve">5.4. Dodavatel je povinen bezodkladně po odstranění příčiny přerušení nebo omezení dodávky pitné vody nebo odvádění odpadních vod podle </w:t>
      </w:r>
      <w:r w:rsidR="00A56B70">
        <w:rPr>
          <w:color w:val="auto"/>
          <w:sz w:val="20"/>
          <w:szCs w:val="20"/>
        </w:rPr>
        <w:t>bodu</w:t>
      </w:r>
      <w:r w:rsidR="00A56B70" w:rsidRPr="00C364B5">
        <w:rPr>
          <w:color w:val="auto"/>
          <w:sz w:val="20"/>
          <w:szCs w:val="20"/>
        </w:rPr>
        <w:t xml:space="preserve"> </w:t>
      </w:r>
      <w:proofErr w:type="gramStart"/>
      <w:r w:rsidRPr="00C364B5">
        <w:rPr>
          <w:color w:val="auto"/>
          <w:sz w:val="20"/>
          <w:szCs w:val="20"/>
        </w:rPr>
        <w:t>5.</w:t>
      </w:r>
      <w:r w:rsidR="004C7D90">
        <w:rPr>
          <w:color w:val="auto"/>
          <w:sz w:val="20"/>
          <w:szCs w:val="20"/>
        </w:rPr>
        <w:t>1.</w:t>
      </w:r>
      <w:r w:rsidR="004C7D90" w:rsidRPr="00C364B5">
        <w:rPr>
          <w:color w:val="auto"/>
          <w:sz w:val="20"/>
          <w:szCs w:val="20"/>
        </w:rPr>
        <w:t xml:space="preserve"> </w:t>
      </w:r>
      <w:r w:rsidRPr="00C364B5">
        <w:rPr>
          <w:color w:val="auto"/>
          <w:sz w:val="20"/>
          <w:szCs w:val="20"/>
        </w:rPr>
        <w:t>a 5.</w:t>
      </w:r>
      <w:r w:rsidR="004C7D90">
        <w:rPr>
          <w:color w:val="auto"/>
          <w:sz w:val="20"/>
          <w:szCs w:val="20"/>
        </w:rPr>
        <w:t>2.1</w:t>
      </w:r>
      <w:proofErr w:type="gramEnd"/>
      <w:r w:rsidR="004C7D90">
        <w:rPr>
          <w:color w:val="auto"/>
          <w:sz w:val="20"/>
          <w:szCs w:val="20"/>
        </w:rPr>
        <w:t>.</w:t>
      </w:r>
      <w:r w:rsidR="004C7D90" w:rsidRPr="00C364B5">
        <w:rPr>
          <w:color w:val="auto"/>
          <w:sz w:val="20"/>
          <w:szCs w:val="20"/>
        </w:rPr>
        <w:t xml:space="preserve"> </w:t>
      </w:r>
      <w:r w:rsidRPr="00C364B5">
        <w:rPr>
          <w:color w:val="auto"/>
          <w:sz w:val="20"/>
          <w:szCs w:val="20"/>
        </w:rPr>
        <w:t xml:space="preserve">této smlouvy obnovit dodávku pitné vody nebo odvádění odpadních vod. </w:t>
      </w:r>
    </w:p>
    <w:p w14:paraId="5CCA99B5"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5.5. Dodavatel neodpovídá odběrateli za škody a ušlý zisk vzniklé nedostatkem tlaku vody při omezení zásobování pitnou vodou pro poruchu na vodovodu, při přerušení dodávky elektrické energie, při nedostatku vody nebo z důvodu, pro který je oprávněn dodávku pitné vody omezit nebo přerušit. </w:t>
      </w:r>
    </w:p>
    <w:p w14:paraId="5772785D" w14:textId="3FB20EA7" w:rsidR="00304C79" w:rsidRPr="00C364B5" w:rsidRDefault="00744A4C" w:rsidP="00C364B5">
      <w:pPr>
        <w:pStyle w:val="Default"/>
        <w:spacing w:before="120" w:after="120"/>
        <w:jc w:val="both"/>
        <w:rPr>
          <w:color w:val="auto"/>
          <w:sz w:val="20"/>
          <w:szCs w:val="20"/>
        </w:rPr>
      </w:pPr>
      <w:r w:rsidRPr="00C364B5">
        <w:rPr>
          <w:color w:val="auto"/>
          <w:sz w:val="20"/>
          <w:szCs w:val="20"/>
        </w:rPr>
        <w:t>5.6. Odběratel je povinen hradit náklady spojené s přerušením nebo omezením dodávky pitné vody nebo odváděním odpadních vod a s jejich následným obnovením v případech</w:t>
      </w:r>
      <w:r w:rsidR="00565891">
        <w:rPr>
          <w:color w:val="auto"/>
          <w:sz w:val="20"/>
          <w:szCs w:val="20"/>
        </w:rPr>
        <w:t xml:space="preserve"> podle </w:t>
      </w:r>
      <w:r w:rsidR="00A56B70">
        <w:rPr>
          <w:color w:val="auto"/>
          <w:sz w:val="20"/>
          <w:szCs w:val="20"/>
        </w:rPr>
        <w:t>bodu</w:t>
      </w:r>
      <w:r w:rsidR="00565891">
        <w:rPr>
          <w:color w:val="auto"/>
          <w:sz w:val="20"/>
          <w:szCs w:val="20"/>
        </w:rPr>
        <w:t xml:space="preserve"> 5.2.2. až 5.2.7</w:t>
      </w:r>
      <w:r w:rsidRPr="00C364B5">
        <w:rPr>
          <w:color w:val="auto"/>
          <w:sz w:val="20"/>
          <w:szCs w:val="20"/>
        </w:rPr>
        <w:t>.</w:t>
      </w:r>
      <w:r w:rsidR="00F15515">
        <w:rPr>
          <w:color w:val="auto"/>
          <w:sz w:val="20"/>
          <w:szCs w:val="20"/>
        </w:rPr>
        <w:t xml:space="preserve"> ve výši skutečných nákladů.</w:t>
      </w:r>
      <w:r w:rsidRPr="00C364B5">
        <w:rPr>
          <w:color w:val="auto"/>
          <w:sz w:val="20"/>
          <w:szCs w:val="20"/>
        </w:rPr>
        <w:t xml:space="preserve"> </w:t>
      </w:r>
      <w:r w:rsidR="007A6DB0">
        <w:rPr>
          <w:color w:val="auto"/>
          <w:sz w:val="20"/>
          <w:szCs w:val="20"/>
        </w:rPr>
        <w:t xml:space="preserve">Náklady spojené s výjezdem </w:t>
      </w:r>
      <w:r w:rsidR="00304C79">
        <w:rPr>
          <w:color w:val="auto"/>
          <w:sz w:val="20"/>
          <w:szCs w:val="20"/>
        </w:rPr>
        <w:t>zaměstnanců</w:t>
      </w:r>
      <w:r w:rsidR="007A6DB0">
        <w:rPr>
          <w:color w:val="auto"/>
          <w:sz w:val="20"/>
          <w:szCs w:val="20"/>
        </w:rPr>
        <w:t xml:space="preserve"> dodavatele za účelem přerušení dodávky </w:t>
      </w:r>
      <w:r w:rsidR="00304C79">
        <w:rPr>
          <w:color w:val="auto"/>
          <w:sz w:val="20"/>
          <w:szCs w:val="20"/>
        </w:rPr>
        <w:t xml:space="preserve">pitné </w:t>
      </w:r>
      <w:r w:rsidR="007A6DB0">
        <w:rPr>
          <w:color w:val="auto"/>
          <w:sz w:val="20"/>
          <w:szCs w:val="20"/>
        </w:rPr>
        <w:t xml:space="preserve">vody, i když k samotnému přerušení dodávky </w:t>
      </w:r>
      <w:r w:rsidR="00304C79">
        <w:rPr>
          <w:color w:val="auto"/>
          <w:sz w:val="20"/>
          <w:szCs w:val="20"/>
        </w:rPr>
        <w:t xml:space="preserve">pitné </w:t>
      </w:r>
      <w:r w:rsidR="007A6DB0">
        <w:rPr>
          <w:color w:val="auto"/>
          <w:sz w:val="20"/>
          <w:szCs w:val="20"/>
        </w:rPr>
        <w:t>vody nebo odvádění odpadních vod nedojde, hradí odběratel rovněž podle skutečných nákladů.</w:t>
      </w:r>
    </w:p>
    <w:p w14:paraId="0911598F" w14:textId="77777777" w:rsidR="007A6DB0" w:rsidRPr="00C364B5" w:rsidRDefault="007A6DB0" w:rsidP="00C364B5">
      <w:pPr>
        <w:pStyle w:val="Default"/>
        <w:spacing w:before="120" w:after="120"/>
        <w:jc w:val="both"/>
        <w:rPr>
          <w:color w:val="auto"/>
          <w:sz w:val="20"/>
          <w:szCs w:val="20"/>
        </w:rPr>
      </w:pPr>
    </w:p>
    <w:p w14:paraId="738A2511" w14:textId="5D807661" w:rsidR="00744A4C" w:rsidRPr="00C364B5" w:rsidRDefault="00744A4C" w:rsidP="003868B8">
      <w:pPr>
        <w:pStyle w:val="Default"/>
        <w:keepNext/>
        <w:spacing w:before="120" w:after="120"/>
        <w:jc w:val="both"/>
        <w:rPr>
          <w:color w:val="auto"/>
          <w:sz w:val="20"/>
          <w:szCs w:val="20"/>
        </w:rPr>
      </w:pPr>
      <w:r w:rsidRPr="00C364B5">
        <w:rPr>
          <w:b/>
          <w:bCs/>
          <w:color w:val="auto"/>
          <w:sz w:val="20"/>
          <w:szCs w:val="20"/>
        </w:rPr>
        <w:t xml:space="preserve">6. Dodávka </w:t>
      </w:r>
      <w:r w:rsidR="00304C79">
        <w:rPr>
          <w:b/>
          <w:bCs/>
          <w:color w:val="auto"/>
          <w:sz w:val="20"/>
          <w:szCs w:val="20"/>
        </w:rPr>
        <w:t xml:space="preserve">pitné </w:t>
      </w:r>
      <w:r w:rsidRPr="00C364B5">
        <w:rPr>
          <w:b/>
          <w:bCs/>
          <w:color w:val="auto"/>
          <w:sz w:val="20"/>
          <w:szCs w:val="20"/>
        </w:rPr>
        <w:t xml:space="preserve">vody a její měření </w:t>
      </w:r>
    </w:p>
    <w:p w14:paraId="15BCE9CA" w14:textId="244A44FA" w:rsidR="00744A4C" w:rsidRPr="00C364B5" w:rsidRDefault="00744A4C" w:rsidP="003868B8">
      <w:pPr>
        <w:pStyle w:val="Default"/>
        <w:keepNext/>
        <w:spacing w:before="120" w:after="120"/>
        <w:jc w:val="both"/>
        <w:rPr>
          <w:color w:val="auto"/>
          <w:sz w:val="20"/>
          <w:szCs w:val="20"/>
        </w:rPr>
      </w:pPr>
      <w:r w:rsidRPr="00C364B5">
        <w:rPr>
          <w:color w:val="auto"/>
          <w:sz w:val="20"/>
          <w:szCs w:val="20"/>
        </w:rPr>
        <w:t xml:space="preserve">6.1. Povinnost dodávky </w:t>
      </w:r>
      <w:r w:rsidR="00304C79">
        <w:rPr>
          <w:color w:val="auto"/>
          <w:sz w:val="20"/>
          <w:szCs w:val="20"/>
        </w:rPr>
        <w:t xml:space="preserve">pitné </w:t>
      </w:r>
      <w:r w:rsidRPr="00C364B5">
        <w:rPr>
          <w:color w:val="auto"/>
          <w:sz w:val="20"/>
          <w:szCs w:val="20"/>
        </w:rPr>
        <w:t xml:space="preserve">vody je splněna vtokem vody z vodovodu do vodovodní přípojky. Odběratel může odebírat vodu z vodovodu pouze pro účely sjednané ve smlouvě. </w:t>
      </w:r>
    </w:p>
    <w:p w14:paraId="0B6195C5" w14:textId="254D7386"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6.2. Množství dodané vody měří dodavatel vodoměrem, který je stanoveným měřidlem a podléhá úřednímu ověření v souladu se zvláštními právními předpisy. Pokud není vodoměr osazen, určí se spotřeba dle směrných čísel roční potřeby vody stanovených </w:t>
      </w:r>
      <w:r w:rsidR="00304C79">
        <w:rPr>
          <w:color w:val="auto"/>
          <w:sz w:val="20"/>
          <w:szCs w:val="20"/>
        </w:rPr>
        <w:t xml:space="preserve">přílohou č. 12 k </w:t>
      </w:r>
      <w:r w:rsidRPr="00C364B5">
        <w:rPr>
          <w:color w:val="auto"/>
          <w:sz w:val="20"/>
          <w:szCs w:val="20"/>
        </w:rPr>
        <w:t>vyhláš</w:t>
      </w:r>
      <w:r w:rsidR="00304C79">
        <w:rPr>
          <w:color w:val="auto"/>
          <w:sz w:val="20"/>
          <w:szCs w:val="20"/>
        </w:rPr>
        <w:t>ce</w:t>
      </w:r>
      <w:r w:rsidRPr="00C364B5">
        <w:rPr>
          <w:color w:val="auto"/>
          <w:sz w:val="20"/>
          <w:szCs w:val="20"/>
        </w:rPr>
        <w:t xml:space="preserve"> č. 428/2001 Sb.</w:t>
      </w:r>
      <w:r w:rsidR="00304C79">
        <w:rPr>
          <w:color w:val="auto"/>
          <w:sz w:val="20"/>
          <w:szCs w:val="20"/>
        </w:rPr>
        <w:t xml:space="preserve">, ve znění pozdějších </w:t>
      </w:r>
      <w:proofErr w:type="spellStart"/>
      <w:r w:rsidR="00304C79">
        <w:rPr>
          <w:color w:val="auto"/>
          <w:sz w:val="20"/>
          <w:szCs w:val="20"/>
        </w:rPr>
        <w:t>předpsů</w:t>
      </w:r>
      <w:proofErr w:type="spellEnd"/>
      <w:r w:rsidR="00304C79">
        <w:rPr>
          <w:color w:val="auto"/>
          <w:sz w:val="20"/>
          <w:szCs w:val="20"/>
        </w:rPr>
        <w:t>.</w:t>
      </w:r>
      <w:r w:rsidRPr="00C364B5">
        <w:rPr>
          <w:color w:val="auto"/>
          <w:sz w:val="20"/>
          <w:szCs w:val="20"/>
        </w:rPr>
        <w:t xml:space="preserve"> </w:t>
      </w:r>
    </w:p>
    <w:p w14:paraId="64743E6A" w14:textId="6AE55F40" w:rsidR="00744A4C" w:rsidRPr="00C364B5" w:rsidRDefault="00744A4C" w:rsidP="00C364B5">
      <w:pPr>
        <w:pStyle w:val="Default"/>
        <w:spacing w:before="120" w:after="120"/>
        <w:jc w:val="both"/>
        <w:rPr>
          <w:color w:val="auto"/>
          <w:sz w:val="20"/>
          <w:szCs w:val="20"/>
        </w:rPr>
      </w:pPr>
      <w:r w:rsidRPr="00C364B5">
        <w:rPr>
          <w:color w:val="auto"/>
          <w:sz w:val="20"/>
          <w:szCs w:val="20"/>
        </w:rPr>
        <w:t>6.</w:t>
      </w:r>
      <w:r w:rsidR="00611275">
        <w:rPr>
          <w:color w:val="auto"/>
          <w:sz w:val="20"/>
          <w:szCs w:val="20"/>
        </w:rPr>
        <w:t>3</w:t>
      </w:r>
      <w:r w:rsidRPr="00C364B5">
        <w:rPr>
          <w:color w:val="auto"/>
          <w:sz w:val="20"/>
          <w:szCs w:val="20"/>
        </w:rPr>
        <w:t xml:space="preserve">. Osazení, údržbu a výměnu vodoměru provádí dodavatel. </w:t>
      </w:r>
    </w:p>
    <w:p w14:paraId="330C6FC8" w14:textId="6C9BB3A0" w:rsidR="00744A4C" w:rsidRPr="00C364B5" w:rsidRDefault="00744A4C" w:rsidP="00611275">
      <w:pPr>
        <w:pStyle w:val="Default"/>
        <w:spacing w:before="120" w:after="120"/>
        <w:jc w:val="both"/>
        <w:rPr>
          <w:color w:val="auto"/>
          <w:sz w:val="20"/>
          <w:szCs w:val="20"/>
        </w:rPr>
      </w:pPr>
      <w:r w:rsidRPr="00C364B5">
        <w:rPr>
          <w:color w:val="auto"/>
          <w:sz w:val="20"/>
          <w:szCs w:val="20"/>
        </w:rPr>
        <w:t>6.</w:t>
      </w:r>
      <w:r w:rsidR="00D62E3D">
        <w:rPr>
          <w:color w:val="auto"/>
          <w:sz w:val="20"/>
          <w:szCs w:val="20"/>
        </w:rPr>
        <w:t>4</w:t>
      </w:r>
      <w:r w:rsidRPr="00C364B5">
        <w:rPr>
          <w:color w:val="auto"/>
          <w:sz w:val="20"/>
          <w:szCs w:val="20"/>
        </w:rPr>
        <w:t xml:space="preserve">. Má-li odběratel pochybnosti o správnosti měření nebo zjistí-li závadu na vodoměru, má právo požádat o jeho přezkoušení. Toto právo lze uplatnit nejpozději při výměně vodoměru. Dodavatel je povinen na základě písemné žádosti odběratele do 30 dnů ode dne doručení žádosti zajistit přezkoušení vodoměru u subjektu oprávněného provádět státní metrologickou kontrolu měřidel, přičemž odběratel je povinen poskytnout dodavateli k odečtu i výměně vodoměru nezbytnou součinnost. Výsledek přezkoušení oznámí dodavatel neprodleně písemně odběrateli. </w:t>
      </w:r>
    </w:p>
    <w:p w14:paraId="7F29220C" w14:textId="5F9D08CA" w:rsidR="00744A4C" w:rsidRPr="00C364B5" w:rsidRDefault="00744A4C" w:rsidP="00D62E3D">
      <w:pPr>
        <w:pStyle w:val="Default"/>
        <w:spacing w:before="120" w:after="120"/>
        <w:jc w:val="both"/>
        <w:rPr>
          <w:color w:val="auto"/>
          <w:sz w:val="20"/>
          <w:szCs w:val="20"/>
        </w:rPr>
      </w:pPr>
      <w:r w:rsidRPr="00C364B5">
        <w:rPr>
          <w:color w:val="auto"/>
          <w:sz w:val="20"/>
          <w:szCs w:val="20"/>
        </w:rPr>
        <w:t>6.</w:t>
      </w:r>
      <w:r w:rsidR="00D62E3D">
        <w:rPr>
          <w:color w:val="auto"/>
          <w:sz w:val="20"/>
          <w:szCs w:val="20"/>
        </w:rPr>
        <w:t>5</w:t>
      </w:r>
      <w:r w:rsidRPr="00C364B5">
        <w:rPr>
          <w:color w:val="auto"/>
          <w:sz w:val="20"/>
          <w:szCs w:val="20"/>
        </w:rPr>
        <w:t xml:space="preserve">. Pokud přezkoušené měřidlo bude splňovat stanovené požadavky, hradí náklady spojené s přezkoušením vodoměru </w:t>
      </w:r>
      <w:r w:rsidR="00646DA4">
        <w:rPr>
          <w:color w:val="auto"/>
          <w:sz w:val="20"/>
          <w:szCs w:val="20"/>
        </w:rPr>
        <w:t>o</w:t>
      </w:r>
      <w:r w:rsidRPr="00C364B5">
        <w:rPr>
          <w:color w:val="auto"/>
          <w:sz w:val="20"/>
          <w:szCs w:val="20"/>
        </w:rPr>
        <w:t xml:space="preserve">dběratel. Pokud přezkoušené měřidlo nebude splňovat stanovené požadavky, hradí náklady spojené </w:t>
      </w:r>
      <w:r w:rsidR="007857F7">
        <w:rPr>
          <w:color w:val="auto"/>
          <w:sz w:val="20"/>
          <w:szCs w:val="20"/>
        </w:rPr>
        <w:br/>
      </w:r>
      <w:r w:rsidRPr="00C364B5">
        <w:rPr>
          <w:color w:val="auto"/>
          <w:sz w:val="20"/>
          <w:szCs w:val="20"/>
        </w:rPr>
        <w:t xml:space="preserve">s přezkoušením vodoměru dodavatel. Dodavatel má v tomto případě dále povinnost provést úpravu vyúčtování. </w:t>
      </w:r>
    </w:p>
    <w:p w14:paraId="680C10C1" w14:textId="016824F3" w:rsidR="00744A4C" w:rsidRPr="00C364B5" w:rsidRDefault="00744A4C" w:rsidP="00D62E3D">
      <w:pPr>
        <w:pStyle w:val="Default"/>
        <w:spacing w:before="120" w:after="120"/>
        <w:jc w:val="both"/>
        <w:rPr>
          <w:color w:val="auto"/>
          <w:sz w:val="20"/>
          <w:szCs w:val="20"/>
        </w:rPr>
      </w:pPr>
      <w:r w:rsidRPr="00C364B5">
        <w:rPr>
          <w:color w:val="auto"/>
          <w:sz w:val="20"/>
          <w:szCs w:val="20"/>
        </w:rPr>
        <w:t>6.</w:t>
      </w:r>
      <w:r w:rsidR="00D62E3D">
        <w:rPr>
          <w:color w:val="auto"/>
          <w:sz w:val="20"/>
          <w:szCs w:val="20"/>
        </w:rPr>
        <w:t>6</w:t>
      </w:r>
      <w:r w:rsidRPr="00C364B5">
        <w:rPr>
          <w:color w:val="auto"/>
          <w:sz w:val="20"/>
          <w:szCs w:val="20"/>
        </w:rPr>
        <w:t xml:space="preserve">. Povinností odběratele je dodržet podmínky umístění vodoměru stanovené dodavatelem. Pokud vnitřní vodovod nevyhovuje požadavkům pro montáž vodoměru, je odběratel povinen na písemné vyzvání dodavatele provést v přiměřené lhůtě potřebné úpravy. </w:t>
      </w:r>
    </w:p>
    <w:p w14:paraId="3B3CC5C1" w14:textId="63FA547A" w:rsidR="00744A4C" w:rsidRPr="00C364B5" w:rsidRDefault="00744A4C" w:rsidP="00D0792F">
      <w:pPr>
        <w:pStyle w:val="Default"/>
        <w:spacing w:before="120" w:after="120"/>
        <w:jc w:val="both"/>
        <w:rPr>
          <w:color w:val="auto"/>
          <w:sz w:val="20"/>
          <w:szCs w:val="20"/>
        </w:rPr>
      </w:pPr>
      <w:r w:rsidRPr="00C364B5">
        <w:rPr>
          <w:color w:val="auto"/>
          <w:sz w:val="20"/>
          <w:szCs w:val="20"/>
        </w:rPr>
        <w:t>6.</w:t>
      </w:r>
      <w:r w:rsidR="00D0792F">
        <w:rPr>
          <w:color w:val="auto"/>
          <w:sz w:val="20"/>
          <w:szCs w:val="20"/>
        </w:rPr>
        <w:t>7</w:t>
      </w:r>
      <w:r w:rsidRPr="00C364B5">
        <w:rPr>
          <w:color w:val="auto"/>
          <w:sz w:val="20"/>
          <w:szCs w:val="20"/>
        </w:rPr>
        <w:t xml:space="preserve">. Pokud je zřízen na vodovodní přípojce požární obtok, lze ho využívat výhradně pro přímé hašení požáru nebo při požárních revizích, a to výlučně osobou k tomu oprávněnou. Pokud dojde k tomuto využití </w:t>
      </w:r>
      <w:r w:rsidR="007E2F22">
        <w:rPr>
          <w:color w:val="auto"/>
          <w:sz w:val="20"/>
          <w:szCs w:val="20"/>
        </w:rPr>
        <w:br/>
      </w:r>
      <w:r w:rsidRPr="00C364B5">
        <w:rPr>
          <w:color w:val="auto"/>
          <w:sz w:val="20"/>
          <w:szCs w:val="20"/>
        </w:rPr>
        <w:t xml:space="preserve">a v souvislosti s tím k porušení plomby, je odběratel povinen tuto skutečnost neprodleně oznámit písemně dodavateli. Bylo-li poškození plomby na požárním obtoku způsobeno nedostatečnou ochranou odběratelem nebo přímým zásahem odběratele, hradí újmu a náklady s tím spojené odběratel. </w:t>
      </w:r>
    </w:p>
    <w:p w14:paraId="257B5169" w14:textId="77777777" w:rsidR="00744A4C" w:rsidRPr="00C364B5" w:rsidRDefault="00744A4C" w:rsidP="00C364B5">
      <w:pPr>
        <w:pStyle w:val="Default"/>
        <w:spacing w:before="120" w:after="120"/>
        <w:jc w:val="both"/>
        <w:rPr>
          <w:color w:val="auto"/>
          <w:sz w:val="20"/>
          <w:szCs w:val="20"/>
        </w:rPr>
      </w:pPr>
    </w:p>
    <w:p w14:paraId="06EEE9E3" w14:textId="77777777"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7. Odvádění odpadních vod a jejich měření </w:t>
      </w:r>
    </w:p>
    <w:p w14:paraId="168F5A8C" w14:textId="15DFF2D9"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7.1. Odvedení odpadních vod z pozemku nebo stavby je splněno okamžikem vtoku odpadních vod z kanalizační přípojky do kanalizace. Kanalizací mohou být odváděny odpadní vody jen v míře znečištění a v množství stanoveném v kanalizačním řádu a ve smlouvě. V případě, že je kanalizace ukončena čistírnou odpadních vod, není dovoleno vypouštět do kanalizace odpadní vody </w:t>
      </w:r>
      <w:r w:rsidR="00061ED8" w:rsidRPr="00C06672">
        <w:rPr>
          <w:color w:val="auto"/>
          <w:sz w:val="20"/>
          <w:szCs w:val="20"/>
        </w:rPr>
        <w:t>přes septiky a čistírny odpadních vod, pokud se nejedná o čistírny odpadních vod k odstranění znečištění, které převyšuje limity znečištění uvedené kanalizačním řádem.</w:t>
      </w:r>
      <w:r w:rsidRPr="00C364B5">
        <w:rPr>
          <w:color w:val="auto"/>
          <w:sz w:val="20"/>
          <w:szCs w:val="20"/>
        </w:rPr>
        <w:t xml:space="preserve"> Porušení této povinnosti je klasifikováno jako závada na kanalizační přípojce, kterou je nutno odstranit způsobem dohodnutým s dodavatelem a v termínu dle vzájemné dohody odběratele s dodavatelem. </w:t>
      </w:r>
    </w:p>
    <w:p w14:paraId="14915F5D" w14:textId="0539BEAE"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7.2. Při vypouštění odpadních vod do kanalizace je odběratel povinen řídit se platným kanalizačním řádem </w:t>
      </w:r>
      <w:r w:rsidR="00AD0162">
        <w:rPr>
          <w:color w:val="auto"/>
          <w:sz w:val="20"/>
          <w:szCs w:val="20"/>
        </w:rPr>
        <w:br/>
      </w:r>
      <w:r w:rsidRPr="00C364B5">
        <w:rPr>
          <w:color w:val="auto"/>
          <w:sz w:val="20"/>
          <w:szCs w:val="20"/>
        </w:rPr>
        <w:t xml:space="preserve">a respektovat závazné hodnoty limitů znečištění odpadní vody v tomto kanalizačním řádu uvedené. Nedodržení těchto hodnot může dodavatel pokutovat v souladu s těmito podmínkami. Není dovoleno vypouštět </w:t>
      </w:r>
      <w:r w:rsidR="00AD0162">
        <w:rPr>
          <w:color w:val="auto"/>
          <w:sz w:val="20"/>
          <w:szCs w:val="20"/>
        </w:rPr>
        <w:br/>
      </w:r>
      <w:r w:rsidRPr="00C364B5">
        <w:rPr>
          <w:color w:val="auto"/>
          <w:sz w:val="20"/>
          <w:szCs w:val="20"/>
        </w:rPr>
        <w:t>do kanalizace závadné látky stanovené v § 39 zákona č. 254/2001 Sb., o vodách, v platném znění</w:t>
      </w:r>
      <w:r w:rsidR="00AD0162">
        <w:rPr>
          <w:color w:val="auto"/>
          <w:sz w:val="20"/>
          <w:szCs w:val="20"/>
        </w:rPr>
        <w:t>,</w:t>
      </w:r>
      <w:r w:rsidRPr="00C364B5">
        <w:rPr>
          <w:color w:val="auto"/>
          <w:sz w:val="20"/>
          <w:szCs w:val="20"/>
        </w:rPr>
        <w:t xml:space="preserve"> a látky, které dle kanalizačního řádu nejsou odpadními vodami. Odběratel je povinen v místě a rozsahu stanoveném kanalizačním řádem kontrolovat míru znečištění odpadních vod vypouštěných do kanalizace. Vypouští-li </w:t>
      </w:r>
      <w:r w:rsidR="00AD0162">
        <w:rPr>
          <w:color w:val="auto"/>
          <w:sz w:val="20"/>
          <w:szCs w:val="20"/>
        </w:rPr>
        <w:t xml:space="preserve">odběratel </w:t>
      </w:r>
      <w:r w:rsidRPr="00C364B5">
        <w:rPr>
          <w:color w:val="auto"/>
          <w:sz w:val="20"/>
          <w:szCs w:val="20"/>
        </w:rPr>
        <w:t>do kanalizace odpadní vody s obsahem zvlášť nebezpečných látek</w:t>
      </w:r>
      <w:r w:rsidR="00AD0162">
        <w:rPr>
          <w:color w:val="auto"/>
          <w:sz w:val="20"/>
          <w:szCs w:val="20"/>
        </w:rPr>
        <w:t>,</w:t>
      </w:r>
      <w:r w:rsidRPr="00C364B5">
        <w:rPr>
          <w:color w:val="auto"/>
          <w:sz w:val="20"/>
          <w:szCs w:val="20"/>
        </w:rPr>
        <w:t xml:space="preserve"> je vždy povinen měřit jejich objem a míru znečištění v souladu s povolením vodoprávního úřadu. </w:t>
      </w:r>
    </w:p>
    <w:p w14:paraId="28043699" w14:textId="44F17778"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7.3. Není-li množství vypouštěných odpadních vod měřeno, předpokládá se, že odběratel, který odebírá vodu </w:t>
      </w:r>
      <w:r w:rsidR="00265FB1">
        <w:rPr>
          <w:color w:val="auto"/>
          <w:sz w:val="20"/>
          <w:szCs w:val="20"/>
        </w:rPr>
        <w:br/>
      </w:r>
      <w:r w:rsidRPr="00C364B5">
        <w:rPr>
          <w:color w:val="auto"/>
          <w:sz w:val="20"/>
          <w:szCs w:val="20"/>
        </w:rPr>
        <w:t xml:space="preserve">z vodovodu, vypouští do kanalizace takové množství vody, které podle zjištění na vodoměru nebo podle směrných čísel roční potřeby vody z vodovodu odebral s připočtením množství vody získané z jiných zdrojů. </w:t>
      </w:r>
    </w:p>
    <w:p w14:paraId="44AF4DD2"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7.4. Vypouští-li odběratel do kanalizace vodu z jiných zdrojů než z vodovodu a není-li možno zjistit množství vypouštěné odpadní vody měřením nebo jiným způsobem stanoveným prováděcím právním předpisem, zjistí se množství vypouštěných odpadních vod odborným výpočtem ověřeným dodavatelem. </w:t>
      </w:r>
    </w:p>
    <w:p w14:paraId="585B9F1C" w14:textId="4CB67C01" w:rsidR="006A42A3" w:rsidRDefault="00744A4C" w:rsidP="00C364B5">
      <w:pPr>
        <w:pStyle w:val="Default"/>
        <w:spacing w:before="120" w:after="120"/>
        <w:jc w:val="both"/>
        <w:rPr>
          <w:color w:val="auto"/>
          <w:sz w:val="20"/>
          <w:szCs w:val="20"/>
        </w:rPr>
      </w:pPr>
      <w:r w:rsidRPr="00C364B5">
        <w:rPr>
          <w:color w:val="auto"/>
          <w:sz w:val="20"/>
          <w:szCs w:val="20"/>
        </w:rPr>
        <w:t>7.</w:t>
      </w:r>
      <w:r w:rsidR="0071265A">
        <w:rPr>
          <w:color w:val="auto"/>
          <w:sz w:val="20"/>
          <w:szCs w:val="20"/>
        </w:rPr>
        <w:t>5</w:t>
      </w:r>
      <w:r w:rsidRPr="00C364B5">
        <w:rPr>
          <w:color w:val="auto"/>
          <w:sz w:val="20"/>
          <w:szCs w:val="20"/>
        </w:rPr>
        <w:t>. Dodavatel může sám, je-li oprávněný, nebo prostřednictvím oprávněného subjektu provést kontrolní odběr vzorků odpadních vod</w:t>
      </w:r>
      <w:r w:rsidR="006D477E" w:rsidRPr="006D477E">
        <w:rPr>
          <w:color w:val="auto"/>
          <w:sz w:val="20"/>
          <w:szCs w:val="20"/>
        </w:rPr>
        <w:t xml:space="preserve"> </w:t>
      </w:r>
      <w:r w:rsidR="006D477E" w:rsidRPr="00C364B5">
        <w:rPr>
          <w:color w:val="auto"/>
          <w:sz w:val="20"/>
          <w:szCs w:val="20"/>
        </w:rPr>
        <w:t>vypouštěných</w:t>
      </w:r>
      <w:r w:rsidR="006D477E">
        <w:rPr>
          <w:color w:val="auto"/>
          <w:sz w:val="20"/>
          <w:szCs w:val="20"/>
        </w:rPr>
        <w:t xml:space="preserve"> do kanalizace</w:t>
      </w:r>
      <w:r w:rsidRPr="00C364B5">
        <w:rPr>
          <w:color w:val="auto"/>
          <w:sz w:val="20"/>
          <w:szCs w:val="20"/>
        </w:rPr>
        <w:t xml:space="preserve">. Překročení stanovených limitů je porušením </w:t>
      </w:r>
      <w:r w:rsidR="006D477E">
        <w:rPr>
          <w:color w:val="auto"/>
          <w:sz w:val="20"/>
          <w:szCs w:val="20"/>
        </w:rPr>
        <w:t xml:space="preserve">kanalizačního řádu a </w:t>
      </w:r>
      <w:r w:rsidRPr="00C364B5">
        <w:rPr>
          <w:color w:val="auto"/>
          <w:sz w:val="20"/>
          <w:szCs w:val="20"/>
        </w:rPr>
        <w:t>smlouvy a dodavatel může výsledek rozborů použít jako podklad pro stanovení smluvní pokuty. Náklady na odběr a rozbor hradí v tomto případě odběratel.</w:t>
      </w:r>
    </w:p>
    <w:p w14:paraId="4DF3E6D6" w14:textId="04A6A359" w:rsidR="00744A4C" w:rsidRPr="00C364B5" w:rsidRDefault="006A42A3" w:rsidP="00C364B5">
      <w:pPr>
        <w:pStyle w:val="Default"/>
        <w:spacing w:before="120" w:after="120"/>
        <w:jc w:val="both"/>
        <w:rPr>
          <w:color w:val="auto"/>
          <w:sz w:val="20"/>
          <w:szCs w:val="20"/>
        </w:rPr>
      </w:pPr>
      <w:r>
        <w:rPr>
          <w:color w:val="auto"/>
          <w:sz w:val="20"/>
          <w:szCs w:val="20"/>
        </w:rPr>
        <w:t>7.</w:t>
      </w:r>
      <w:r w:rsidR="0071265A">
        <w:rPr>
          <w:color w:val="auto"/>
          <w:sz w:val="20"/>
          <w:szCs w:val="20"/>
        </w:rPr>
        <w:t>6</w:t>
      </w:r>
      <w:r>
        <w:rPr>
          <w:color w:val="auto"/>
          <w:sz w:val="20"/>
          <w:szCs w:val="20"/>
        </w:rPr>
        <w:t>. Je-li v dané lokalitě vybudovaná oddílná kanalizace, smí odběratel vypouštět do splaškové kanalizace pouze splaškové odpadní vody. Srážkové a drenážní vody smí odběratel vypouštět pouze do dešťové kanalizace nebo je zneškodňuje jiným způsobem.</w:t>
      </w:r>
    </w:p>
    <w:p w14:paraId="20EB8EA3" w14:textId="77777777" w:rsidR="00744A4C" w:rsidRPr="00C364B5" w:rsidRDefault="00744A4C" w:rsidP="00C364B5">
      <w:pPr>
        <w:pStyle w:val="Default"/>
        <w:spacing w:before="120" w:after="120"/>
        <w:jc w:val="both"/>
        <w:rPr>
          <w:color w:val="auto"/>
          <w:sz w:val="20"/>
          <w:szCs w:val="20"/>
        </w:rPr>
      </w:pPr>
    </w:p>
    <w:p w14:paraId="07CBD677" w14:textId="77777777" w:rsidR="00744A4C" w:rsidRPr="00C364B5" w:rsidRDefault="00744A4C" w:rsidP="003868B8">
      <w:pPr>
        <w:pStyle w:val="Default"/>
        <w:keepNext/>
        <w:spacing w:before="120" w:after="120"/>
        <w:jc w:val="both"/>
        <w:rPr>
          <w:color w:val="auto"/>
          <w:sz w:val="20"/>
          <w:szCs w:val="20"/>
        </w:rPr>
      </w:pPr>
      <w:r w:rsidRPr="00C364B5">
        <w:rPr>
          <w:b/>
          <w:bCs/>
          <w:color w:val="auto"/>
          <w:sz w:val="20"/>
          <w:szCs w:val="20"/>
        </w:rPr>
        <w:t xml:space="preserve">8. Cena, platební podmínky, doručování </w:t>
      </w:r>
    </w:p>
    <w:p w14:paraId="31EF3F24" w14:textId="77777777" w:rsidR="00744A4C" w:rsidRPr="00C364B5" w:rsidRDefault="00744A4C" w:rsidP="003868B8">
      <w:pPr>
        <w:pStyle w:val="Default"/>
        <w:keepNext/>
        <w:spacing w:before="120" w:after="120"/>
        <w:jc w:val="both"/>
        <w:rPr>
          <w:color w:val="auto"/>
          <w:sz w:val="20"/>
          <w:szCs w:val="20"/>
        </w:rPr>
      </w:pPr>
      <w:r w:rsidRPr="00C364B5">
        <w:rPr>
          <w:color w:val="auto"/>
          <w:sz w:val="20"/>
          <w:szCs w:val="20"/>
        </w:rPr>
        <w:t xml:space="preserve">8.1. Právo na vodné vzniká vtokem vody do potrubí napojeného bezprostředně za vodoměrem, není-li vodoměr, vtokem vody do vnitřního uzávěru připojeného pozemku nebo stavby, popřípadě do uzávěru hydrantu nebo výtokového stojanu. Právo na stočné vzniká okamžikem vtoku odpadních vod do kanalizace. </w:t>
      </w:r>
    </w:p>
    <w:p w14:paraId="42560C7D"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8.2. Vodné a stočné má jednosložkovou formu a je stanoveno v souladu s platnými právními předpisy. Jednosložková forma je součinem ceny podle cenových předpisů a množství odebrané vody nebo vypouštěných odpadních vod a srážkových vod. </w:t>
      </w:r>
    </w:p>
    <w:p w14:paraId="7A29EB07"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8.3. Výši vodného a stočného schvaluje statutární orgán vlastníka vodovodu a kanalizace na návrh dodavatele. Ceny jsou k dispozici v sídle dodavatele a na jeho internetových stránkách a u vlastníka vodovodů a kanalizací. Dodavatel si sjednává právo měnit jednostranně takto stanovené ceny pro vodné a stočné v mezích příslušných platných právních předpisů. Změna ceny musí být vždy minimálně 15 dnů před její platností vyhlášena. Takto upravenou cenu považují obě smluvní strany za dohodnutou. </w:t>
      </w:r>
    </w:p>
    <w:p w14:paraId="352A60A8"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8.4. V případě, že dojde k úpravě cen pro vodné a stočné a nebude proveden fyzický odečet stavu vodoměru, provede se fakturace na základě průměrné denní spotřeby propočtené počtem dní za původní cenu, respektive počtem dní od doby platnosti nové ceny do doby provedení fyzického odečtu. Tento postup se uplatní i v případě změny sazby DPH, pokud to příslušná novela zákona o DPH bude umožňovat. </w:t>
      </w:r>
    </w:p>
    <w:p w14:paraId="5A2FBC9C" w14:textId="64FCECE0" w:rsidR="00744A4C" w:rsidRPr="00C364B5" w:rsidRDefault="00744A4C" w:rsidP="003868B8">
      <w:pPr>
        <w:pStyle w:val="Default"/>
        <w:keepNext/>
        <w:spacing w:before="120" w:after="120"/>
        <w:jc w:val="both"/>
        <w:rPr>
          <w:color w:val="auto"/>
          <w:sz w:val="20"/>
          <w:szCs w:val="20"/>
        </w:rPr>
      </w:pPr>
      <w:r w:rsidRPr="00C364B5">
        <w:rPr>
          <w:color w:val="auto"/>
          <w:sz w:val="20"/>
          <w:szCs w:val="20"/>
        </w:rPr>
        <w:t>8.</w:t>
      </w:r>
      <w:r w:rsidR="007E2F0A">
        <w:rPr>
          <w:color w:val="auto"/>
          <w:sz w:val="20"/>
          <w:szCs w:val="20"/>
        </w:rPr>
        <w:t>5</w:t>
      </w:r>
      <w:r w:rsidRPr="00C364B5">
        <w:rPr>
          <w:color w:val="auto"/>
          <w:sz w:val="20"/>
          <w:szCs w:val="20"/>
        </w:rPr>
        <w:t xml:space="preserve">. Splatnost faktury je 15 dnů od data jejího vystavení. Dodavatel neodpovídá za škody a ušlý zisk vzniklé nesprávným označením platby, nebo nedoručením platby třetí osobou. </w:t>
      </w:r>
    </w:p>
    <w:p w14:paraId="74638263" w14:textId="2755AEC7" w:rsidR="00744A4C" w:rsidRDefault="00744A4C" w:rsidP="00C364B5">
      <w:pPr>
        <w:pStyle w:val="Default"/>
        <w:spacing w:before="120" w:after="120"/>
        <w:jc w:val="both"/>
        <w:rPr>
          <w:color w:val="auto"/>
          <w:sz w:val="20"/>
          <w:szCs w:val="20"/>
        </w:rPr>
      </w:pPr>
      <w:r w:rsidRPr="00C364B5">
        <w:rPr>
          <w:color w:val="auto"/>
          <w:sz w:val="20"/>
          <w:szCs w:val="20"/>
        </w:rPr>
        <w:t>8.</w:t>
      </w:r>
      <w:r w:rsidR="007E2F0A">
        <w:rPr>
          <w:color w:val="auto"/>
          <w:sz w:val="20"/>
          <w:szCs w:val="20"/>
        </w:rPr>
        <w:t>6</w:t>
      </w:r>
      <w:r w:rsidRPr="00C364B5">
        <w:rPr>
          <w:color w:val="auto"/>
          <w:sz w:val="20"/>
          <w:szCs w:val="20"/>
        </w:rPr>
        <w:t xml:space="preserve">. Písemnosti jsou zasílány na doručovací adresu určenou ve smlouvě odběratelem. Za doručenou se má </w:t>
      </w:r>
      <w:r w:rsidR="00A81CEB">
        <w:rPr>
          <w:color w:val="auto"/>
          <w:sz w:val="20"/>
          <w:szCs w:val="20"/>
        </w:rPr>
        <w:br/>
      </w:r>
      <w:r w:rsidRPr="00C364B5">
        <w:rPr>
          <w:color w:val="auto"/>
          <w:sz w:val="20"/>
          <w:szCs w:val="20"/>
        </w:rPr>
        <w:t xml:space="preserve">i zásilka na výše uvedenou adresu nevyzvednutá adresátem v úložní době 15 dnů, a to s datem konce úložní doby; je-li písemnost odeslána na zvolený email k doručování, tak je tento doručen uplynutím </w:t>
      </w:r>
      <w:r w:rsidR="00A81CEB">
        <w:rPr>
          <w:color w:val="auto"/>
          <w:sz w:val="20"/>
          <w:szCs w:val="20"/>
        </w:rPr>
        <w:t>3</w:t>
      </w:r>
      <w:r w:rsidR="00A81CEB" w:rsidRPr="00C364B5">
        <w:rPr>
          <w:color w:val="auto"/>
          <w:sz w:val="20"/>
          <w:szCs w:val="20"/>
        </w:rPr>
        <w:t xml:space="preserve"> </w:t>
      </w:r>
      <w:r w:rsidRPr="00C364B5">
        <w:rPr>
          <w:color w:val="auto"/>
          <w:sz w:val="20"/>
          <w:szCs w:val="20"/>
        </w:rPr>
        <w:t>dnů od jeho odeslání. Pokud se vrátí e-mail jako nedoručený</w:t>
      </w:r>
      <w:r w:rsidR="007E2F0A">
        <w:rPr>
          <w:color w:val="auto"/>
          <w:sz w:val="20"/>
          <w:szCs w:val="20"/>
        </w:rPr>
        <w:t>,</w:t>
      </w:r>
      <w:r w:rsidRPr="00C364B5">
        <w:rPr>
          <w:color w:val="auto"/>
          <w:sz w:val="20"/>
          <w:szCs w:val="20"/>
        </w:rPr>
        <w:t xml:space="preserve"> zasílá se písemnost na adresu k doručování uvedenou na smlouvě, a není-li, tak na adresu trvalého pobytu/sídla. </w:t>
      </w:r>
    </w:p>
    <w:p w14:paraId="13E6CDE6" w14:textId="26385297" w:rsidR="00C06672" w:rsidRDefault="00C06672" w:rsidP="00C364B5">
      <w:pPr>
        <w:pStyle w:val="Default"/>
        <w:spacing w:before="120" w:after="120"/>
        <w:jc w:val="both"/>
        <w:rPr>
          <w:color w:val="auto"/>
          <w:sz w:val="20"/>
          <w:szCs w:val="20"/>
        </w:rPr>
      </w:pPr>
      <w:r>
        <w:rPr>
          <w:color w:val="auto"/>
          <w:sz w:val="20"/>
          <w:szCs w:val="20"/>
        </w:rPr>
        <w:t xml:space="preserve">8.7. V případě, že odběratel není schopen fakturu uhradit jednorázově, má možnost požádat dodavatele </w:t>
      </w:r>
      <w:r w:rsidR="00A81CEB">
        <w:rPr>
          <w:color w:val="auto"/>
          <w:sz w:val="20"/>
          <w:szCs w:val="20"/>
        </w:rPr>
        <w:br/>
      </w:r>
      <w:r>
        <w:rPr>
          <w:color w:val="auto"/>
          <w:sz w:val="20"/>
          <w:szCs w:val="20"/>
        </w:rPr>
        <w:t>o splátkový kalendář. Svou žádost musí učinit osobně v sídle dodavatele neprodleně po obdržení faktury.</w:t>
      </w:r>
    </w:p>
    <w:p w14:paraId="6BE420D1" w14:textId="77777777" w:rsidR="00744A4C" w:rsidRPr="00C364B5" w:rsidRDefault="00744A4C" w:rsidP="00C364B5">
      <w:pPr>
        <w:pStyle w:val="Default"/>
        <w:spacing w:before="120" w:after="120"/>
        <w:jc w:val="both"/>
        <w:rPr>
          <w:color w:val="auto"/>
          <w:sz w:val="20"/>
          <w:szCs w:val="20"/>
        </w:rPr>
      </w:pPr>
    </w:p>
    <w:p w14:paraId="29CBD8E1" w14:textId="77777777" w:rsidR="00744A4C" w:rsidRPr="00C364B5" w:rsidRDefault="00744A4C" w:rsidP="00C364B5">
      <w:pPr>
        <w:pStyle w:val="Default"/>
        <w:spacing w:before="120" w:after="120"/>
        <w:jc w:val="both"/>
        <w:rPr>
          <w:color w:val="auto"/>
          <w:sz w:val="20"/>
          <w:szCs w:val="20"/>
        </w:rPr>
      </w:pPr>
      <w:r w:rsidRPr="00C364B5">
        <w:rPr>
          <w:b/>
          <w:bCs/>
          <w:color w:val="auto"/>
          <w:sz w:val="20"/>
          <w:szCs w:val="20"/>
        </w:rPr>
        <w:t xml:space="preserve">9. Neoprávněný odběr vody a vypouštění odpadních vod a neoprávněná manipulace se zařízením vodovodu a kanalizace </w:t>
      </w:r>
    </w:p>
    <w:p w14:paraId="0C4BF965"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9.1. Neoprávněným odběrem vody z vodovodu je odběr </w:t>
      </w:r>
    </w:p>
    <w:p w14:paraId="59AB605F"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9.1.1. před vodoměrem, </w:t>
      </w:r>
    </w:p>
    <w:p w14:paraId="1E9CFDB2"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9.1.2. bez uzavřené písemné smlouvy o dodávce </w:t>
      </w:r>
      <w:r w:rsidR="006F2FE1">
        <w:rPr>
          <w:color w:val="auto"/>
          <w:sz w:val="20"/>
          <w:szCs w:val="20"/>
        </w:rPr>
        <w:t xml:space="preserve">pitné </w:t>
      </w:r>
      <w:r w:rsidRPr="00C364B5">
        <w:rPr>
          <w:color w:val="auto"/>
          <w:sz w:val="20"/>
          <w:szCs w:val="20"/>
        </w:rPr>
        <w:t xml:space="preserve">vody nebo v rozporu s ní, </w:t>
      </w:r>
    </w:p>
    <w:p w14:paraId="07BD5FB2"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9.1.3. přes vodoměr, který v důsledku zásahu odběratele odběr nezaznamenává, nebo zaznamenává odběr menší, než je odběr skutečný, nebo </w:t>
      </w:r>
    </w:p>
    <w:p w14:paraId="070CF4D4"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9.1.4. přes vodoměr, který odběratel nedostatečně ochránil před poškozením. </w:t>
      </w:r>
    </w:p>
    <w:p w14:paraId="17190F3B"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9.2. Neoprávněným vypouštění</w:t>
      </w:r>
      <w:r w:rsidR="00BC3B2F">
        <w:rPr>
          <w:color w:val="auto"/>
          <w:sz w:val="20"/>
          <w:szCs w:val="20"/>
        </w:rPr>
        <w:t>m</w:t>
      </w:r>
      <w:r w:rsidRPr="00C364B5">
        <w:rPr>
          <w:color w:val="auto"/>
          <w:sz w:val="20"/>
          <w:szCs w:val="20"/>
        </w:rPr>
        <w:t xml:space="preserve"> odpadních vod do kanalizace je vypouštění </w:t>
      </w:r>
    </w:p>
    <w:p w14:paraId="376A1656"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9.2.1. bez uzavřené písemné smlouvy o odvádění odpadních vod nebo v rozporu s ní, </w:t>
      </w:r>
    </w:p>
    <w:p w14:paraId="7BE7BB27" w14:textId="3456CA1F"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9.2.2. v rozporu s podmínkami stanovenými pro odběratele kanalizačním řádem, </w:t>
      </w:r>
    </w:p>
    <w:p w14:paraId="0403C62D" w14:textId="0FB62370" w:rsidR="006A42A3" w:rsidRDefault="00744A4C" w:rsidP="00C364B5">
      <w:pPr>
        <w:pStyle w:val="Default"/>
        <w:spacing w:before="120" w:after="120"/>
        <w:jc w:val="both"/>
        <w:rPr>
          <w:color w:val="auto"/>
          <w:sz w:val="20"/>
          <w:szCs w:val="20"/>
        </w:rPr>
      </w:pPr>
      <w:r w:rsidRPr="00C364B5">
        <w:rPr>
          <w:color w:val="auto"/>
          <w:sz w:val="20"/>
          <w:szCs w:val="20"/>
        </w:rPr>
        <w:t>9.2.3. přes měřící zařízení neschválené dodavatelem nebo přes měřící zařízení, které v důsledku zásahu odběratele množství vypuštěných odpadních vod nezaznamenává nebo zaznamenává množství menší než je množství skutečné</w:t>
      </w:r>
      <w:r w:rsidR="006A42A3">
        <w:rPr>
          <w:color w:val="auto"/>
          <w:sz w:val="20"/>
          <w:szCs w:val="20"/>
        </w:rPr>
        <w:t>,</w:t>
      </w:r>
      <w:r w:rsidR="00F47A89">
        <w:rPr>
          <w:color w:val="auto"/>
          <w:sz w:val="20"/>
          <w:szCs w:val="20"/>
        </w:rPr>
        <w:t xml:space="preserve"> nebo</w:t>
      </w:r>
    </w:p>
    <w:p w14:paraId="1FD65B54" w14:textId="0094C455" w:rsidR="00744A4C" w:rsidRPr="00C364B5" w:rsidRDefault="006A42A3" w:rsidP="00C364B5">
      <w:pPr>
        <w:pStyle w:val="Default"/>
        <w:spacing w:before="120" w:after="120"/>
        <w:jc w:val="both"/>
        <w:rPr>
          <w:color w:val="auto"/>
          <w:sz w:val="20"/>
          <w:szCs w:val="20"/>
        </w:rPr>
      </w:pPr>
      <w:r>
        <w:rPr>
          <w:color w:val="auto"/>
          <w:sz w:val="20"/>
          <w:szCs w:val="20"/>
        </w:rPr>
        <w:t>9.2.4.</w:t>
      </w:r>
      <w:r w:rsidR="00744A4C" w:rsidRPr="00C364B5">
        <w:rPr>
          <w:color w:val="auto"/>
          <w:sz w:val="20"/>
          <w:szCs w:val="20"/>
        </w:rPr>
        <w:t xml:space="preserve"> </w:t>
      </w:r>
      <w:r>
        <w:rPr>
          <w:color w:val="auto"/>
          <w:sz w:val="20"/>
          <w:szCs w:val="20"/>
        </w:rPr>
        <w:t>v případě oddílné kanalizace vypouštění srážkových a drenážních vod do splaškové kanalizace</w:t>
      </w:r>
      <w:r w:rsidR="00F47A89">
        <w:rPr>
          <w:color w:val="auto"/>
          <w:sz w:val="20"/>
          <w:szCs w:val="20"/>
        </w:rPr>
        <w:t>.</w:t>
      </w:r>
    </w:p>
    <w:p w14:paraId="7D7A7B15"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9.3. Neoprávněná manipulace se zařízením vodovodu a kanalizace se považuje za přestupek dle § 32 odst. 1 písm. d) </w:t>
      </w:r>
      <w:proofErr w:type="spellStart"/>
      <w:r w:rsidRPr="00C364B5">
        <w:rPr>
          <w:color w:val="auto"/>
          <w:sz w:val="20"/>
          <w:szCs w:val="20"/>
        </w:rPr>
        <w:t>ZVaK</w:t>
      </w:r>
      <w:proofErr w:type="spellEnd"/>
      <w:r w:rsidRPr="00C364B5">
        <w:rPr>
          <w:color w:val="auto"/>
          <w:sz w:val="20"/>
          <w:szCs w:val="20"/>
        </w:rPr>
        <w:t xml:space="preserve"> nebo za správní delikt dle § 33 odst. 1 písm. d) </w:t>
      </w:r>
      <w:proofErr w:type="spellStart"/>
      <w:r w:rsidRPr="00C364B5">
        <w:rPr>
          <w:color w:val="auto"/>
          <w:sz w:val="20"/>
          <w:szCs w:val="20"/>
        </w:rPr>
        <w:t>ZVaK</w:t>
      </w:r>
      <w:proofErr w:type="spellEnd"/>
      <w:r w:rsidRPr="00C364B5">
        <w:rPr>
          <w:color w:val="auto"/>
          <w:sz w:val="20"/>
          <w:szCs w:val="20"/>
        </w:rPr>
        <w:t xml:space="preserve">. </w:t>
      </w:r>
    </w:p>
    <w:p w14:paraId="5ED0BF1A" w14:textId="77777777" w:rsidR="00744A4C" w:rsidRPr="00C364B5" w:rsidRDefault="00744A4C" w:rsidP="00C364B5">
      <w:pPr>
        <w:pStyle w:val="Default"/>
        <w:spacing w:before="120" w:after="120"/>
        <w:jc w:val="both"/>
        <w:rPr>
          <w:color w:val="auto"/>
          <w:sz w:val="20"/>
          <w:szCs w:val="20"/>
        </w:rPr>
      </w:pPr>
    </w:p>
    <w:p w14:paraId="094026A2" w14:textId="51114B99" w:rsidR="00744A4C" w:rsidRPr="00C364B5" w:rsidRDefault="00744A4C" w:rsidP="00C364B5">
      <w:pPr>
        <w:pStyle w:val="Default"/>
        <w:spacing w:before="120" w:after="120"/>
        <w:jc w:val="both"/>
        <w:rPr>
          <w:color w:val="auto"/>
          <w:sz w:val="20"/>
          <w:szCs w:val="20"/>
        </w:rPr>
      </w:pPr>
      <w:r w:rsidRPr="00C364B5">
        <w:rPr>
          <w:b/>
          <w:bCs/>
          <w:color w:val="auto"/>
          <w:sz w:val="20"/>
          <w:szCs w:val="20"/>
        </w:rPr>
        <w:t>10. Smluvní pokut</w:t>
      </w:r>
      <w:r w:rsidR="00D761B3">
        <w:rPr>
          <w:b/>
          <w:bCs/>
          <w:color w:val="auto"/>
          <w:sz w:val="20"/>
          <w:szCs w:val="20"/>
        </w:rPr>
        <w:t>y</w:t>
      </w:r>
      <w:r w:rsidRPr="00C364B5">
        <w:rPr>
          <w:b/>
          <w:bCs/>
          <w:color w:val="auto"/>
          <w:sz w:val="20"/>
          <w:szCs w:val="20"/>
        </w:rPr>
        <w:t xml:space="preserve">, poplatky, úrok z prodlení a náhrada škody </w:t>
      </w:r>
    </w:p>
    <w:p w14:paraId="7D16D4B0" w14:textId="0A2C6329"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10.1. Pro případ prodlení s úhradou plateb dle smlouvy se výše úroku z prodlení řídí </w:t>
      </w:r>
      <w:r w:rsidR="00A81CEB" w:rsidRPr="00146C3A">
        <w:rPr>
          <w:color w:val="auto"/>
          <w:sz w:val="20"/>
          <w:szCs w:val="20"/>
        </w:rPr>
        <w:t>zákonem č. 89/2012 Sb., občanského zákoníku, ve znění pozdějších předpisů,</w:t>
      </w:r>
      <w:r w:rsidRPr="00C364B5">
        <w:rPr>
          <w:color w:val="auto"/>
          <w:sz w:val="20"/>
          <w:szCs w:val="20"/>
        </w:rPr>
        <w:t xml:space="preserve"> a jeho prováděcím předpisem. </w:t>
      </w:r>
    </w:p>
    <w:p w14:paraId="6FEA5AD9" w14:textId="77777777" w:rsidR="00744A4C" w:rsidRPr="00C364B5" w:rsidRDefault="00744A4C" w:rsidP="00C364B5">
      <w:pPr>
        <w:pStyle w:val="Default"/>
        <w:spacing w:before="120" w:after="120"/>
        <w:jc w:val="both"/>
        <w:rPr>
          <w:color w:val="auto"/>
          <w:sz w:val="20"/>
          <w:szCs w:val="20"/>
        </w:rPr>
      </w:pPr>
      <w:r w:rsidRPr="00C364B5">
        <w:rPr>
          <w:color w:val="auto"/>
          <w:sz w:val="20"/>
          <w:szCs w:val="20"/>
        </w:rPr>
        <w:t>10.2. Za prokázané porušení smlouvy a těchto podmínek zaplatí odběratel dodavateli náhradu škody vzniklou se zjišťováním porušení a s uvedením do původního stavu</w:t>
      </w:r>
      <w:r w:rsidR="006F2FE1">
        <w:rPr>
          <w:color w:val="auto"/>
          <w:sz w:val="20"/>
          <w:szCs w:val="20"/>
        </w:rPr>
        <w:t xml:space="preserve"> včetně nákladů </w:t>
      </w:r>
      <w:r w:rsidR="006F2FE1" w:rsidRPr="006F2FE1">
        <w:rPr>
          <w:color w:val="auto"/>
          <w:sz w:val="20"/>
          <w:szCs w:val="20"/>
        </w:rPr>
        <w:t>spojených s vymáháním pohledávky</w:t>
      </w:r>
      <w:r w:rsidRPr="00C364B5">
        <w:rPr>
          <w:color w:val="auto"/>
          <w:sz w:val="20"/>
          <w:szCs w:val="20"/>
        </w:rPr>
        <w:t xml:space="preserve">. </w:t>
      </w:r>
    </w:p>
    <w:p w14:paraId="0CAC1ADD" w14:textId="24DADE09"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10.3. </w:t>
      </w:r>
      <w:r w:rsidR="00D761B3">
        <w:rPr>
          <w:color w:val="auto"/>
          <w:sz w:val="20"/>
          <w:szCs w:val="20"/>
        </w:rPr>
        <w:t>Za neoprávněný odběr</w:t>
      </w:r>
      <w:r w:rsidR="006F2FE1">
        <w:rPr>
          <w:color w:val="auto"/>
          <w:sz w:val="20"/>
          <w:szCs w:val="20"/>
        </w:rPr>
        <w:t xml:space="preserve"> vody z vodovodu a za neoprávněné vypouštění odpadních vod do kanalizace dle </w:t>
      </w:r>
      <w:r w:rsidR="00A56B70">
        <w:rPr>
          <w:color w:val="auto"/>
          <w:sz w:val="20"/>
          <w:szCs w:val="20"/>
        </w:rPr>
        <w:t>bodu</w:t>
      </w:r>
      <w:r w:rsidR="006F2FE1">
        <w:rPr>
          <w:color w:val="auto"/>
          <w:sz w:val="20"/>
          <w:szCs w:val="20"/>
        </w:rPr>
        <w:t xml:space="preserve"> </w:t>
      </w:r>
      <w:proofErr w:type="gramStart"/>
      <w:r w:rsidR="006F2FE1">
        <w:rPr>
          <w:color w:val="auto"/>
          <w:sz w:val="20"/>
          <w:szCs w:val="20"/>
        </w:rPr>
        <w:t>9.1</w:t>
      </w:r>
      <w:proofErr w:type="gramEnd"/>
      <w:r w:rsidR="006F2FE1">
        <w:rPr>
          <w:color w:val="auto"/>
          <w:sz w:val="20"/>
          <w:szCs w:val="20"/>
        </w:rPr>
        <w:t>. a 9.2. těchto podmínek je d</w:t>
      </w:r>
      <w:r w:rsidRPr="00C364B5">
        <w:rPr>
          <w:color w:val="auto"/>
          <w:sz w:val="20"/>
          <w:szCs w:val="20"/>
        </w:rPr>
        <w:t xml:space="preserve">odavatel oprávněn požadovat na odběrateli smluvní pokutu </w:t>
      </w:r>
      <w:r w:rsidR="00A81CEB">
        <w:rPr>
          <w:color w:val="auto"/>
          <w:sz w:val="20"/>
          <w:szCs w:val="20"/>
        </w:rPr>
        <w:br/>
      </w:r>
      <w:r w:rsidRPr="00C364B5">
        <w:rPr>
          <w:color w:val="auto"/>
          <w:sz w:val="20"/>
          <w:szCs w:val="20"/>
        </w:rPr>
        <w:t>ve výši 5.000</w:t>
      </w:r>
      <w:r w:rsidR="009C0743">
        <w:rPr>
          <w:color w:val="auto"/>
          <w:sz w:val="20"/>
          <w:szCs w:val="20"/>
        </w:rPr>
        <w:t xml:space="preserve"> včetně DPH</w:t>
      </w:r>
      <w:r w:rsidRPr="00C364B5">
        <w:rPr>
          <w:color w:val="auto"/>
          <w:sz w:val="20"/>
          <w:szCs w:val="20"/>
        </w:rPr>
        <w:t xml:space="preserve"> Kč</w:t>
      </w:r>
      <w:r w:rsidR="006F2FE1">
        <w:rPr>
          <w:color w:val="auto"/>
          <w:sz w:val="20"/>
          <w:szCs w:val="20"/>
        </w:rPr>
        <w:t xml:space="preserve"> za každý druh neoprávněného odběru a každý zjištěný případ zvlášť. </w:t>
      </w:r>
      <w:r w:rsidR="00A81CEB">
        <w:rPr>
          <w:color w:val="auto"/>
          <w:sz w:val="20"/>
          <w:szCs w:val="20"/>
        </w:rPr>
        <w:br/>
      </w:r>
      <w:r w:rsidR="006F2FE1">
        <w:rPr>
          <w:color w:val="auto"/>
          <w:sz w:val="20"/>
          <w:szCs w:val="20"/>
        </w:rPr>
        <w:t>Za neoprávněný odběr se dále považuje</w:t>
      </w:r>
      <w:r w:rsidRPr="00C364B5">
        <w:rPr>
          <w:color w:val="auto"/>
          <w:sz w:val="20"/>
          <w:szCs w:val="20"/>
        </w:rPr>
        <w:t xml:space="preserve">: </w:t>
      </w:r>
    </w:p>
    <w:p w14:paraId="418F56A5" w14:textId="347346CD" w:rsidR="00744A4C" w:rsidRPr="00C364B5"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odběratel záměrně uvedl nesprávn</w:t>
      </w:r>
      <w:r w:rsidR="00D761B3">
        <w:rPr>
          <w:color w:val="auto"/>
          <w:sz w:val="20"/>
          <w:szCs w:val="20"/>
        </w:rPr>
        <w:t>é</w:t>
      </w:r>
      <w:r w:rsidR="00744A4C" w:rsidRPr="00C364B5">
        <w:rPr>
          <w:color w:val="auto"/>
          <w:sz w:val="20"/>
          <w:szCs w:val="20"/>
        </w:rPr>
        <w:t xml:space="preserve"> údaje ve smlouvě poškozující dodavatele</w:t>
      </w:r>
      <w:r w:rsidR="00D761B3">
        <w:rPr>
          <w:color w:val="auto"/>
          <w:sz w:val="20"/>
          <w:szCs w:val="20"/>
        </w:rPr>
        <w:t>,</w:t>
      </w:r>
      <w:r w:rsidR="00D761B3" w:rsidRPr="00C364B5">
        <w:rPr>
          <w:color w:val="auto"/>
          <w:sz w:val="20"/>
          <w:szCs w:val="20"/>
        </w:rPr>
        <w:t xml:space="preserve"> </w:t>
      </w:r>
    </w:p>
    <w:p w14:paraId="32FBC0EC" w14:textId="456FED21" w:rsidR="00744A4C" w:rsidRPr="00C364B5"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 xml:space="preserve">odběratel poškodil vodoměr a související zařízení, </w:t>
      </w:r>
    </w:p>
    <w:p w14:paraId="7F24F46C" w14:textId="71E8EFD7" w:rsidR="00744A4C" w:rsidRPr="00C364B5"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 xml:space="preserve">odběratel neumožnil dodavateli přístup k vodovodní a kanalizační přípojce, hlavnímu a vnitřnímu uzávěru a vodoměru podle smlouvy, </w:t>
      </w:r>
    </w:p>
    <w:p w14:paraId="47C1D981" w14:textId="1045F7AE" w:rsidR="00744A4C" w:rsidRPr="00C364B5"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 xml:space="preserve">odběratel použil požární obtok vodoměru k jiným než požárním účelům, </w:t>
      </w:r>
    </w:p>
    <w:p w14:paraId="72C216E2" w14:textId="673B8954" w:rsidR="00744A4C" w:rsidRPr="00C364B5" w:rsidRDefault="00744A4C" w:rsidP="00D36D0C">
      <w:pPr>
        <w:pStyle w:val="Default"/>
        <w:numPr>
          <w:ilvl w:val="0"/>
          <w:numId w:val="18"/>
        </w:numPr>
        <w:spacing w:before="120" w:after="120"/>
        <w:ind w:left="284" w:hanging="284"/>
        <w:jc w:val="both"/>
        <w:rPr>
          <w:color w:val="auto"/>
          <w:sz w:val="20"/>
          <w:szCs w:val="20"/>
        </w:rPr>
      </w:pPr>
      <w:r w:rsidRPr="00C364B5">
        <w:rPr>
          <w:color w:val="auto"/>
          <w:sz w:val="20"/>
          <w:szCs w:val="20"/>
        </w:rPr>
        <w:t>bylo</w:t>
      </w:r>
      <w:r w:rsidR="006F2FE1">
        <w:rPr>
          <w:color w:val="auto"/>
          <w:sz w:val="20"/>
          <w:szCs w:val="20"/>
        </w:rPr>
        <w:t>-li</w:t>
      </w:r>
      <w:r w:rsidRPr="00C364B5">
        <w:rPr>
          <w:color w:val="auto"/>
          <w:sz w:val="20"/>
          <w:szCs w:val="20"/>
        </w:rPr>
        <w:t xml:space="preserve"> zjištěno připojení na vodovod nebo kanalizaci bez souhlasu dodavatele, </w:t>
      </w:r>
    </w:p>
    <w:p w14:paraId="1AF4C0F5" w14:textId="7210416A" w:rsidR="00744A4C" w:rsidRPr="00C364B5"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 xml:space="preserve">odběratel umožnil připojení dalšího odběratele na svoji přípojku bez výslovného souhlasu dodavatele, </w:t>
      </w:r>
    </w:p>
    <w:p w14:paraId="3A9B3D5D" w14:textId="74AA80E8" w:rsidR="00744A4C" w:rsidRPr="00C364B5"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odběratel převed</w:t>
      </w:r>
      <w:r>
        <w:rPr>
          <w:color w:val="auto"/>
          <w:sz w:val="20"/>
          <w:szCs w:val="20"/>
        </w:rPr>
        <w:t>e</w:t>
      </w:r>
      <w:r w:rsidR="00744A4C" w:rsidRPr="00C364B5">
        <w:rPr>
          <w:color w:val="auto"/>
          <w:sz w:val="20"/>
          <w:szCs w:val="20"/>
        </w:rPr>
        <w:t xml:space="preserve"> právo z</w:t>
      </w:r>
      <w:r w:rsidR="00D761B3">
        <w:rPr>
          <w:color w:val="auto"/>
          <w:sz w:val="20"/>
          <w:szCs w:val="20"/>
        </w:rPr>
        <w:t>e</w:t>
      </w:r>
      <w:r w:rsidR="00744A4C" w:rsidRPr="00C364B5">
        <w:rPr>
          <w:color w:val="auto"/>
          <w:sz w:val="20"/>
          <w:szCs w:val="20"/>
        </w:rPr>
        <w:t xml:space="preserve"> smlouvy na </w:t>
      </w:r>
      <w:r w:rsidR="00D761B3">
        <w:rPr>
          <w:color w:val="auto"/>
          <w:sz w:val="20"/>
          <w:szCs w:val="20"/>
        </w:rPr>
        <w:t>třetí subjekt</w:t>
      </w:r>
      <w:r w:rsidR="00744A4C" w:rsidRPr="00C364B5">
        <w:rPr>
          <w:color w:val="auto"/>
          <w:sz w:val="20"/>
          <w:szCs w:val="20"/>
        </w:rPr>
        <w:t xml:space="preserve"> bez souhlasu dodavatele. </w:t>
      </w:r>
    </w:p>
    <w:p w14:paraId="708DE1C3" w14:textId="4C2038CB" w:rsidR="00744A4C" w:rsidRDefault="006F2FE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w:t>
      </w:r>
      <w:r w:rsidR="00744A4C" w:rsidRPr="00C364B5">
        <w:rPr>
          <w:color w:val="auto"/>
          <w:sz w:val="20"/>
          <w:szCs w:val="20"/>
        </w:rPr>
        <w:t>odběratel nedodrží podmínky kanalizačního řádu</w:t>
      </w:r>
      <w:r w:rsidR="00094A0F">
        <w:rPr>
          <w:color w:val="auto"/>
          <w:sz w:val="20"/>
          <w:szCs w:val="20"/>
        </w:rPr>
        <w:t>,</w:t>
      </w:r>
      <w:r w:rsidR="00744A4C" w:rsidRPr="00C364B5">
        <w:rPr>
          <w:color w:val="auto"/>
          <w:sz w:val="20"/>
          <w:szCs w:val="20"/>
        </w:rPr>
        <w:t xml:space="preserve"> </w:t>
      </w:r>
    </w:p>
    <w:p w14:paraId="33EB388C" w14:textId="0B2FAEF9" w:rsidR="008D1A6C" w:rsidRDefault="008D1A6C" w:rsidP="00D36D0C">
      <w:pPr>
        <w:pStyle w:val="Default"/>
        <w:numPr>
          <w:ilvl w:val="0"/>
          <w:numId w:val="18"/>
        </w:numPr>
        <w:spacing w:before="120" w:after="120"/>
        <w:ind w:left="284" w:hanging="284"/>
        <w:jc w:val="both"/>
        <w:rPr>
          <w:color w:val="auto"/>
          <w:sz w:val="20"/>
          <w:szCs w:val="20"/>
        </w:rPr>
      </w:pPr>
      <w:r>
        <w:rPr>
          <w:color w:val="auto"/>
          <w:sz w:val="20"/>
          <w:szCs w:val="20"/>
        </w:rPr>
        <w:t>pokud právní nástupce odběratele neprodleně neuzavře smlouvu o dodávce pitné vody a odvádění odpadních vod s</w:t>
      </w:r>
      <w:r w:rsidR="00094A0F">
        <w:rPr>
          <w:color w:val="auto"/>
          <w:sz w:val="20"/>
          <w:szCs w:val="20"/>
        </w:rPr>
        <w:t> </w:t>
      </w:r>
      <w:r>
        <w:rPr>
          <w:color w:val="auto"/>
          <w:sz w:val="20"/>
          <w:szCs w:val="20"/>
        </w:rPr>
        <w:t>dodavatelem</w:t>
      </w:r>
      <w:r w:rsidR="00094A0F">
        <w:rPr>
          <w:color w:val="auto"/>
          <w:sz w:val="20"/>
          <w:szCs w:val="20"/>
        </w:rPr>
        <w:t>,</w:t>
      </w:r>
    </w:p>
    <w:p w14:paraId="597A4299" w14:textId="3F583729" w:rsidR="00F47A89" w:rsidRDefault="00094A0F"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odběratel propojí </w:t>
      </w:r>
      <w:r w:rsidR="00A8573A">
        <w:rPr>
          <w:color w:val="auto"/>
          <w:sz w:val="20"/>
          <w:szCs w:val="20"/>
        </w:rPr>
        <w:t>svoji</w:t>
      </w:r>
      <w:r w:rsidRPr="003E7E4D">
        <w:rPr>
          <w:color w:val="auto"/>
          <w:sz w:val="20"/>
          <w:szCs w:val="20"/>
        </w:rPr>
        <w:t xml:space="preserve"> vodovodní přípojk</w:t>
      </w:r>
      <w:r w:rsidR="00C06672">
        <w:rPr>
          <w:color w:val="auto"/>
          <w:sz w:val="20"/>
          <w:szCs w:val="20"/>
        </w:rPr>
        <w:t>u</w:t>
      </w:r>
      <w:r w:rsidRPr="003E7E4D">
        <w:rPr>
          <w:color w:val="auto"/>
          <w:sz w:val="20"/>
          <w:szCs w:val="20"/>
        </w:rPr>
        <w:t xml:space="preserve"> a na ni napojené v</w:t>
      </w:r>
      <w:r w:rsidR="00A8573A">
        <w:rPr>
          <w:color w:val="auto"/>
          <w:sz w:val="20"/>
          <w:szCs w:val="20"/>
        </w:rPr>
        <w:t xml:space="preserve">nitřní rozvody </w:t>
      </w:r>
      <w:r w:rsidRPr="003E7E4D">
        <w:rPr>
          <w:color w:val="auto"/>
          <w:sz w:val="20"/>
          <w:szCs w:val="20"/>
        </w:rPr>
        <w:t>s jiným zdrojem vody (např. domovní studnou, vystrojený vrt apod.) než je vodovod pro veřejnou potřebu</w:t>
      </w:r>
      <w:r w:rsidR="00F47A89">
        <w:rPr>
          <w:color w:val="auto"/>
          <w:sz w:val="20"/>
          <w:szCs w:val="20"/>
        </w:rPr>
        <w:t>,</w:t>
      </w:r>
    </w:p>
    <w:p w14:paraId="5A1778AB" w14:textId="3648FC48" w:rsidR="00915C21" w:rsidRDefault="00F47A89" w:rsidP="00D36D0C">
      <w:pPr>
        <w:pStyle w:val="Default"/>
        <w:numPr>
          <w:ilvl w:val="0"/>
          <w:numId w:val="18"/>
        </w:numPr>
        <w:spacing w:before="120" w:after="120"/>
        <w:ind w:left="284" w:hanging="284"/>
        <w:jc w:val="both"/>
        <w:rPr>
          <w:color w:val="auto"/>
          <w:sz w:val="20"/>
          <w:szCs w:val="20"/>
        </w:rPr>
      </w:pPr>
      <w:r>
        <w:rPr>
          <w:color w:val="auto"/>
          <w:sz w:val="20"/>
          <w:szCs w:val="20"/>
        </w:rPr>
        <w:t>pokud odběratel vypouští odpadní vody do kanalizace přes septik nebo přepadem ze žumpy</w:t>
      </w:r>
      <w:r w:rsidR="00915C21">
        <w:rPr>
          <w:color w:val="auto"/>
          <w:sz w:val="20"/>
          <w:szCs w:val="20"/>
        </w:rPr>
        <w:t>,</w:t>
      </w:r>
    </w:p>
    <w:p w14:paraId="0D6AA922" w14:textId="5351891E" w:rsidR="00915C21" w:rsidRDefault="00915C21" w:rsidP="00D36D0C">
      <w:pPr>
        <w:pStyle w:val="Default"/>
        <w:numPr>
          <w:ilvl w:val="0"/>
          <w:numId w:val="18"/>
        </w:numPr>
        <w:spacing w:before="120" w:after="120"/>
        <w:ind w:left="284" w:hanging="284"/>
        <w:jc w:val="both"/>
        <w:rPr>
          <w:color w:val="auto"/>
          <w:sz w:val="20"/>
          <w:szCs w:val="20"/>
        </w:rPr>
      </w:pPr>
      <w:r>
        <w:rPr>
          <w:color w:val="auto"/>
          <w:sz w:val="20"/>
          <w:szCs w:val="20"/>
        </w:rPr>
        <w:t xml:space="preserve">pokud odběratel odebírá vodu z vodovodu v rozporu s opatřením obecné povahy, vydaným podle § 15 odst. 4 až 6 </w:t>
      </w:r>
      <w:proofErr w:type="spellStart"/>
      <w:r>
        <w:rPr>
          <w:color w:val="auto"/>
          <w:sz w:val="20"/>
          <w:szCs w:val="20"/>
        </w:rPr>
        <w:t>ZVaK</w:t>
      </w:r>
      <w:proofErr w:type="spellEnd"/>
      <w:r>
        <w:rPr>
          <w:color w:val="auto"/>
          <w:sz w:val="20"/>
          <w:szCs w:val="20"/>
        </w:rPr>
        <w:t>.</w:t>
      </w:r>
    </w:p>
    <w:p w14:paraId="0E1AF2E6" w14:textId="77777777" w:rsidR="001464AB" w:rsidRPr="00C364B5" w:rsidRDefault="001464AB" w:rsidP="001464AB">
      <w:pPr>
        <w:pStyle w:val="Default"/>
        <w:spacing w:before="120" w:after="120"/>
        <w:jc w:val="both"/>
        <w:rPr>
          <w:color w:val="auto"/>
          <w:sz w:val="20"/>
          <w:szCs w:val="20"/>
        </w:rPr>
      </w:pPr>
      <w:r>
        <w:rPr>
          <w:color w:val="auto"/>
          <w:sz w:val="20"/>
          <w:szCs w:val="20"/>
        </w:rPr>
        <w:t>V případě uplatnění ze strany dodavatele je odběratel povinen tuto smluvní pokutu dodavateli v termínu uvedeném ve výzvě uhradit.</w:t>
      </w:r>
    </w:p>
    <w:p w14:paraId="5FBEE330" w14:textId="3B646BE9" w:rsidR="00744A4C" w:rsidRPr="00C364B5" w:rsidRDefault="00744A4C" w:rsidP="00C364B5">
      <w:pPr>
        <w:pStyle w:val="Default"/>
        <w:spacing w:before="120" w:after="120"/>
        <w:jc w:val="both"/>
        <w:rPr>
          <w:color w:val="auto"/>
          <w:sz w:val="20"/>
          <w:szCs w:val="20"/>
        </w:rPr>
      </w:pPr>
      <w:r w:rsidRPr="00C364B5">
        <w:rPr>
          <w:color w:val="auto"/>
          <w:sz w:val="20"/>
          <w:szCs w:val="20"/>
        </w:rPr>
        <w:t>10.4. Dodavatel je oprávněn požadovat po odběrateli v případě prodlení s placením (bod 5.2.7.</w:t>
      </w:r>
      <w:r w:rsidR="00A56B70">
        <w:rPr>
          <w:color w:val="auto"/>
          <w:sz w:val="20"/>
          <w:szCs w:val="20"/>
        </w:rPr>
        <w:t xml:space="preserve"> podmínek</w:t>
      </w:r>
      <w:r w:rsidRPr="00C364B5">
        <w:rPr>
          <w:color w:val="auto"/>
          <w:sz w:val="20"/>
          <w:szCs w:val="20"/>
        </w:rPr>
        <w:t xml:space="preserve">) poplatek spojený s fyzickým odpojením vodovodní přípojky a následným připojením vodovodní přípojky </w:t>
      </w:r>
      <w:r w:rsidR="00A81CEB">
        <w:rPr>
          <w:color w:val="auto"/>
          <w:sz w:val="20"/>
          <w:szCs w:val="20"/>
        </w:rPr>
        <w:br/>
      </w:r>
      <w:r w:rsidRPr="00C364B5">
        <w:rPr>
          <w:color w:val="auto"/>
          <w:sz w:val="20"/>
          <w:szCs w:val="20"/>
        </w:rPr>
        <w:t xml:space="preserve">po uhrazení všech nedoplatků za vodné a stočné. Výše poplatku </w:t>
      </w:r>
      <w:proofErr w:type="gramStart"/>
      <w:r w:rsidRPr="00C364B5">
        <w:rPr>
          <w:color w:val="auto"/>
          <w:sz w:val="20"/>
          <w:szCs w:val="20"/>
        </w:rPr>
        <w:t>je</w:t>
      </w:r>
      <w:proofErr w:type="gramEnd"/>
      <w:r w:rsidRPr="00C364B5">
        <w:rPr>
          <w:color w:val="auto"/>
          <w:sz w:val="20"/>
          <w:szCs w:val="20"/>
        </w:rPr>
        <w:t xml:space="preserve"> </w:t>
      </w:r>
      <w:r w:rsidR="00D70B02">
        <w:rPr>
          <w:color w:val="auto"/>
          <w:sz w:val="20"/>
          <w:szCs w:val="20"/>
        </w:rPr>
        <w:t xml:space="preserve">Výše poplatku je dána Ceníkem zveřejněným na internetových stránkách dodavatele. </w:t>
      </w:r>
    </w:p>
    <w:p w14:paraId="391E9563" w14:textId="783521F3"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10.5. V případech, kdy odběratel porušil smluvní povinnosti dle bodu </w:t>
      </w:r>
      <w:proofErr w:type="gramStart"/>
      <w:r w:rsidRPr="00C364B5">
        <w:rPr>
          <w:color w:val="auto"/>
          <w:sz w:val="20"/>
          <w:szCs w:val="20"/>
        </w:rPr>
        <w:t>10.3</w:t>
      </w:r>
      <w:r w:rsidR="00A56B70">
        <w:rPr>
          <w:color w:val="auto"/>
          <w:sz w:val="20"/>
          <w:szCs w:val="20"/>
        </w:rPr>
        <w:t>.</w:t>
      </w:r>
      <w:r w:rsidRPr="00C364B5">
        <w:rPr>
          <w:color w:val="auto"/>
          <w:sz w:val="20"/>
          <w:szCs w:val="20"/>
        </w:rPr>
        <w:t xml:space="preserve"> písm.</w:t>
      </w:r>
      <w:proofErr w:type="gramEnd"/>
      <w:r w:rsidRPr="00C364B5">
        <w:rPr>
          <w:color w:val="auto"/>
          <w:sz w:val="20"/>
          <w:szCs w:val="20"/>
        </w:rPr>
        <w:t xml:space="preserve"> b), c), a f) podmínek, se v takovém případě množství odebrané pitné vody a vypouštěn</w:t>
      </w:r>
      <w:r w:rsidR="00A56B70">
        <w:rPr>
          <w:color w:val="auto"/>
          <w:sz w:val="20"/>
          <w:szCs w:val="20"/>
        </w:rPr>
        <w:t>ých</w:t>
      </w:r>
      <w:r w:rsidRPr="00C364B5">
        <w:rPr>
          <w:color w:val="auto"/>
          <w:sz w:val="20"/>
          <w:szCs w:val="20"/>
        </w:rPr>
        <w:t xml:space="preserve"> odpadní</w:t>
      </w:r>
      <w:r w:rsidR="00A56B70">
        <w:rPr>
          <w:color w:val="auto"/>
          <w:sz w:val="20"/>
          <w:szCs w:val="20"/>
        </w:rPr>
        <w:t>ch</w:t>
      </w:r>
      <w:r w:rsidRPr="00C364B5">
        <w:rPr>
          <w:color w:val="auto"/>
          <w:sz w:val="20"/>
          <w:szCs w:val="20"/>
        </w:rPr>
        <w:t xml:space="preserve"> vod za příslušné období stanovuje výpočtem dle </w:t>
      </w:r>
      <w:proofErr w:type="spellStart"/>
      <w:r w:rsidRPr="00C364B5">
        <w:rPr>
          <w:color w:val="auto"/>
          <w:sz w:val="20"/>
          <w:szCs w:val="20"/>
        </w:rPr>
        <w:t>ZVaK</w:t>
      </w:r>
      <w:proofErr w:type="spellEnd"/>
      <w:r w:rsidRPr="00C364B5">
        <w:rPr>
          <w:color w:val="auto"/>
          <w:sz w:val="20"/>
          <w:szCs w:val="20"/>
        </w:rPr>
        <w:t xml:space="preserve"> (§</w:t>
      </w:r>
      <w:r w:rsidR="00A56B70">
        <w:rPr>
          <w:color w:val="auto"/>
          <w:sz w:val="20"/>
          <w:szCs w:val="20"/>
        </w:rPr>
        <w:t xml:space="preserve"> </w:t>
      </w:r>
      <w:r w:rsidRPr="00C364B5">
        <w:rPr>
          <w:color w:val="auto"/>
          <w:sz w:val="20"/>
          <w:szCs w:val="20"/>
        </w:rPr>
        <w:t>17 odst. 5, §</w:t>
      </w:r>
      <w:r w:rsidR="00A56B70">
        <w:rPr>
          <w:color w:val="auto"/>
          <w:sz w:val="20"/>
          <w:szCs w:val="20"/>
        </w:rPr>
        <w:t xml:space="preserve"> </w:t>
      </w:r>
      <w:r w:rsidRPr="00C364B5">
        <w:rPr>
          <w:color w:val="auto"/>
          <w:sz w:val="20"/>
          <w:szCs w:val="20"/>
        </w:rPr>
        <w:t xml:space="preserve">19 odst. 5 </w:t>
      </w:r>
      <w:proofErr w:type="spellStart"/>
      <w:r w:rsidRPr="00C364B5">
        <w:rPr>
          <w:color w:val="auto"/>
          <w:sz w:val="20"/>
          <w:szCs w:val="20"/>
        </w:rPr>
        <w:t>ZVaK</w:t>
      </w:r>
      <w:proofErr w:type="spellEnd"/>
      <w:r w:rsidRPr="00C364B5">
        <w:rPr>
          <w:color w:val="auto"/>
          <w:sz w:val="20"/>
          <w:szCs w:val="20"/>
        </w:rPr>
        <w:t xml:space="preserve"> a § 28 vyhlášky č. 428/2001 Sb.) a odběratel je povinen tento odběr uhradit. </w:t>
      </w:r>
    </w:p>
    <w:p w14:paraId="6555C57D" w14:textId="5DA92D86" w:rsidR="00744A4C" w:rsidRPr="00C364B5" w:rsidRDefault="00744A4C" w:rsidP="00C364B5">
      <w:pPr>
        <w:pStyle w:val="Default"/>
        <w:spacing w:before="120" w:after="120"/>
        <w:jc w:val="both"/>
        <w:rPr>
          <w:color w:val="auto"/>
          <w:sz w:val="20"/>
          <w:szCs w:val="20"/>
        </w:rPr>
      </w:pPr>
      <w:r w:rsidRPr="00C364B5">
        <w:rPr>
          <w:color w:val="auto"/>
          <w:sz w:val="20"/>
          <w:szCs w:val="20"/>
        </w:rPr>
        <w:t xml:space="preserve">10.6. Za vypouštění závadných látek nebo látek, které dle kanalizačního řádu nejsou odpadními vodami, může dodavatel odběrateli účtovat smluvní pokutu až ve výši 50.000 Kč, a to za každý zjištěný druh takovéto látky. </w:t>
      </w:r>
    </w:p>
    <w:p w14:paraId="2686340A" w14:textId="77777777" w:rsidR="00A56B70" w:rsidRDefault="00744A4C" w:rsidP="00A56B70">
      <w:pPr>
        <w:pStyle w:val="Default"/>
        <w:spacing w:before="120" w:after="120"/>
        <w:jc w:val="both"/>
        <w:rPr>
          <w:color w:val="auto"/>
          <w:sz w:val="20"/>
          <w:szCs w:val="20"/>
        </w:rPr>
      </w:pPr>
      <w:r w:rsidRPr="00C364B5">
        <w:rPr>
          <w:color w:val="auto"/>
          <w:sz w:val="20"/>
          <w:szCs w:val="20"/>
        </w:rPr>
        <w:t xml:space="preserve">10.7. Smluvní pokuta se může vyúčtovat za každé porušení smlouvy a těchto podmínek zvlášť. </w:t>
      </w:r>
      <w:r w:rsidR="00135805">
        <w:rPr>
          <w:color w:val="auto"/>
          <w:sz w:val="20"/>
          <w:szCs w:val="20"/>
        </w:rPr>
        <w:t>Zaplacením smluvní pokuty</w:t>
      </w:r>
      <w:r w:rsidR="00A56B70" w:rsidRPr="00C364B5">
        <w:rPr>
          <w:color w:val="auto"/>
          <w:sz w:val="20"/>
          <w:szCs w:val="20"/>
        </w:rPr>
        <w:t xml:space="preserve"> není dotčen nárok </w:t>
      </w:r>
      <w:r w:rsidR="00A56B70">
        <w:rPr>
          <w:color w:val="auto"/>
          <w:sz w:val="20"/>
          <w:szCs w:val="20"/>
        </w:rPr>
        <w:t>dodavatele</w:t>
      </w:r>
      <w:r w:rsidR="00A56B70" w:rsidRPr="00C364B5">
        <w:rPr>
          <w:color w:val="auto"/>
          <w:sz w:val="20"/>
          <w:szCs w:val="20"/>
        </w:rPr>
        <w:t xml:space="preserve"> požadovat náhradu škody v plném rozsahu. </w:t>
      </w:r>
    </w:p>
    <w:p w14:paraId="4A47A029" w14:textId="60441F46" w:rsidR="00744A4C" w:rsidRDefault="00744A4C" w:rsidP="00C364B5">
      <w:pPr>
        <w:pStyle w:val="Default"/>
        <w:spacing w:before="120" w:after="120"/>
        <w:jc w:val="both"/>
        <w:rPr>
          <w:color w:val="auto"/>
          <w:sz w:val="20"/>
          <w:szCs w:val="20"/>
        </w:rPr>
      </w:pPr>
      <w:r w:rsidRPr="00C364B5">
        <w:rPr>
          <w:color w:val="auto"/>
          <w:sz w:val="20"/>
          <w:szCs w:val="20"/>
        </w:rPr>
        <w:t xml:space="preserve">10.8. Odběratel má vůči dodavateli nárok na náhradu škody způsobenou porušením povinností dodavatele nebo způsobenou provozní činností v souladu s příslušnými ustanoveními </w:t>
      </w:r>
      <w:r w:rsidR="00A81CEB" w:rsidRPr="00146C3A">
        <w:rPr>
          <w:color w:val="auto"/>
          <w:sz w:val="20"/>
          <w:szCs w:val="20"/>
        </w:rPr>
        <w:t>zákona č. 89/2012 Sb., občanského zákoníku, ve znění pozdějších předpisů,</w:t>
      </w:r>
      <w:r w:rsidR="00A81CEB" w:rsidDel="00A81CEB">
        <w:rPr>
          <w:color w:val="auto"/>
          <w:sz w:val="20"/>
          <w:szCs w:val="20"/>
        </w:rPr>
        <w:t xml:space="preserve"> </w:t>
      </w:r>
      <w:r w:rsidR="00F25756">
        <w:rPr>
          <w:color w:val="auto"/>
          <w:sz w:val="20"/>
          <w:szCs w:val="20"/>
        </w:rPr>
        <w:t xml:space="preserve">s výjimkou dle bodu </w:t>
      </w:r>
      <w:proofErr w:type="gramStart"/>
      <w:r w:rsidR="00F25756">
        <w:rPr>
          <w:color w:val="auto"/>
          <w:sz w:val="20"/>
          <w:szCs w:val="20"/>
        </w:rPr>
        <w:t>5.5. těchto</w:t>
      </w:r>
      <w:proofErr w:type="gramEnd"/>
      <w:r w:rsidR="00F25756">
        <w:rPr>
          <w:color w:val="auto"/>
          <w:sz w:val="20"/>
          <w:szCs w:val="20"/>
        </w:rPr>
        <w:t xml:space="preserve"> podmínek</w:t>
      </w:r>
      <w:r w:rsidRPr="00C364B5">
        <w:rPr>
          <w:color w:val="auto"/>
          <w:sz w:val="20"/>
          <w:szCs w:val="20"/>
        </w:rPr>
        <w:t xml:space="preserve">. </w:t>
      </w:r>
    </w:p>
    <w:p w14:paraId="260BA3AA" w14:textId="66EF5A6D" w:rsidR="00036669" w:rsidRDefault="00036669" w:rsidP="00C364B5">
      <w:pPr>
        <w:pStyle w:val="Default"/>
        <w:spacing w:before="120" w:after="120"/>
        <w:jc w:val="both"/>
        <w:rPr>
          <w:color w:val="auto"/>
          <w:sz w:val="20"/>
          <w:szCs w:val="20"/>
        </w:rPr>
      </w:pPr>
      <w:r>
        <w:rPr>
          <w:color w:val="auto"/>
          <w:sz w:val="20"/>
          <w:szCs w:val="20"/>
        </w:rPr>
        <w:t>10.9</w:t>
      </w:r>
      <w:r w:rsidRPr="00C364B5">
        <w:rPr>
          <w:color w:val="auto"/>
          <w:sz w:val="20"/>
          <w:szCs w:val="20"/>
        </w:rPr>
        <w:t xml:space="preserve">. </w:t>
      </w:r>
      <w:r>
        <w:rPr>
          <w:color w:val="auto"/>
          <w:sz w:val="20"/>
          <w:szCs w:val="20"/>
        </w:rPr>
        <w:t xml:space="preserve">Odběratel má vůči dodavateli nárok na náhradu škody způsobenou porušením povinností dodavatele nebo způsobenou provozní činností v souladu s příslušnými ustanoveními </w:t>
      </w:r>
      <w:r w:rsidR="00A81CEB" w:rsidRPr="00146C3A">
        <w:rPr>
          <w:color w:val="auto"/>
          <w:sz w:val="20"/>
          <w:szCs w:val="20"/>
        </w:rPr>
        <w:t>zákona č. 89/2012 Sb., občanského zákoníku, ve znění pozdějších předpisů</w:t>
      </w:r>
      <w:r w:rsidR="00B13B71">
        <w:rPr>
          <w:color w:val="auto"/>
          <w:sz w:val="20"/>
          <w:szCs w:val="20"/>
        </w:rPr>
        <w:t>,</w:t>
      </w:r>
      <w:r w:rsidR="00A81CEB">
        <w:rPr>
          <w:color w:val="auto"/>
          <w:sz w:val="20"/>
          <w:szCs w:val="20"/>
        </w:rPr>
        <w:t xml:space="preserve"> s výjimkou dle bodu </w:t>
      </w:r>
      <w:proofErr w:type="gramStart"/>
      <w:r w:rsidR="00A81CEB">
        <w:rPr>
          <w:color w:val="auto"/>
          <w:sz w:val="20"/>
          <w:szCs w:val="20"/>
        </w:rPr>
        <w:t>5.5. těchto</w:t>
      </w:r>
      <w:proofErr w:type="gramEnd"/>
      <w:r w:rsidR="00A81CEB">
        <w:rPr>
          <w:color w:val="auto"/>
          <w:sz w:val="20"/>
          <w:szCs w:val="20"/>
        </w:rPr>
        <w:t xml:space="preserve"> podmínek</w:t>
      </w:r>
      <w:r>
        <w:rPr>
          <w:color w:val="auto"/>
          <w:sz w:val="20"/>
          <w:szCs w:val="20"/>
        </w:rPr>
        <w:t>.</w:t>
      </w:r>
    </w:p>
    <w:p w14:paraId="71CCDBE8" w14:textId="6463D105" w:rsidR="009C1707" w:rsidRPr="00C364B5" w:rsidRDefault="009C1707" w:rsidP="009C1707">
      <w:pPr>
        <w:pStyle w:val="Default"/>
        <w:spacing w:before="120" w:after="120"/>
        <w:jc w:val="both"/>
        <w:rPr>
          <w:color w:val="auto"/>
          <w:sz w:val="20"/>
          <w:szCs w:val="20"/>
        </w:rPr>
      </w:pPr>
      <w:bookmarkStart w:id="0" w:name="_GoBack"/>
      <w:bookmarkEnd w:id="0"/>
      <w:r w:rsidRPr="00C364B5">
        <w:rPr>
          <w:b/>
          <w:bCs/>
          <w:color w:val="auto"/>
          <w:sz w:val="20"/>
          <w:szCs w:val="20"/>
        </w:rPr>
        <w:t>1</w:t>
      </w:r>
      <w:r>
        <w:rPr>
          <w:b/>
          <w:bCs/>
          <w:color w:val="auto"/>
          <w:sz w:val="20"/>
          <w:szCs w:val="20"/>
        </w:rPr>
        <w:t>1</w:t>
      </w:r>
      <w:r w:rsidRPr="00C364B5">
        <w:rPr>
          <w:b/>
          <w:bCs/>
          <w:color w:val="auto"/>
          <w:sz w:val="20"/>
          <w:szCs w:val="20"/>
        </w:rPr>
        <w:t xml:space="preserve">. </w:t>
      </w:r>
      <w:r w:rsidR="003A18EB">
        <w:rPr>
          <w:b/>
          <w:bCs/>
          <w:color w:val="auto"/>
          <w:sz w:val="20"/>
          <w:szCs w:val="20"/>
        </w:rPr>
        <w:t>Zpracování osobních údajů</w:t>
      </w:r>
    </w:p>
    <w:p w14:paraId="5B1D3AE8" w14:textId="4FDE57B6" w:rsidR="009C1707" w:rsidRPr="00C06672" w:rsidRDefault="009C1707" w:rsidP="009C1707">
      <w:pPr>
        <w:pStyle w:val="Default"/>
        <w:spacing w:before="120" w:after="120"/>
        <w:jc w:val="both"/>
        <w:rPr>
          <w:color w:val="auto"/>
          <w:sz w:val="20"/>
          <w:szCs w:val="20"/>
        </w:rPr>
      </w:pPr>
      <w:r>
        <w:rPr>
          <w:color w:val="auto"/>
          <w:sz w:val="20"/>
          <w:szCs w:val="20"/>
        </w:rPr>
        <w:t xml:space="preserve">11.1. </w:t>
      </w:r>
      <w:r w:rsidRPr="009C1707">
        <w:rPr>
          <w:color w:val="auto"/>
          <w:sz w:val="20"/>
          <w:szCs w:val="20"/>
        </w:rPr>
        <w:t xml:space="preserve">Ve smyslu článku 13 a 14 Obecného nařízení Evropského parlamentu a Rady (EU) </w:t>
      </w:r>
      <w:r>
        <w:rPr>
          <w:color w:val="auto"/>
          <w:sz w:val="20"/>
          <w:szCs w:val="20"/>
        </w:rPr>
        <w:t xml:space="preserve">2016/679 </w:t>
      </w:r>
      <w:r w:rsidR="00E67B53">
        <w:rPr>
          <w:color w:val="auto"/>
          <w:sz w:val="20"/>
          <w:szCs w:val="20"/>
        </w:rPr>
        <w:br/>
      </w:r>
      <w:r>
        <w:rPr>
          <w:color w:val="auto"/>
          <w:sz w:val="20"/>
          <w:szCs w:val="20"/>
        </w:rPr>
        <w:t xml:space="preserve">ze dne 27. dubna 2016, </w:t>
      </w:r>
      <w:r w:rsidRPr="009C1707">
        <w:rPr>
          <w:color w:val="auto"/>
          <w:sz w:val="20"/>
          <w:szCs w:val="20"/>
        </w:rPr>
        <w:t xml:space="preserve">o ochraně fyzických osob v souvislosti se zpracováním osobních údajů a o volném </w:t>
      </w:r>
      <w:r>
        <w:rPr>
          <w:color w:val="auto"/>
          <w:sz w:val="20"/>
          <w:szCs w:val="20"/>
        </w:rPr>
        <w:t xml:space="preserve">pohybu těchto údajů a o zrušení </w:t>
      </w:r>
      <w:r w:rsidRPr="009C1707">
        <w:rPr>
          <w:color w:val="auto"/>
          <w:sz w:val="20"/>
          <w:szCs w:val="20"/>
        </w:rPr>
        <w:t xml:space="preserve">směrnice 95/46/ES (GDPR) </w:t>
      </w:r>
      <w:r w:rsidR="00E67B53">
        <w:rPr>
          <w:color w:val="auto"/>
          <w:sz w:val="20"/>
          <w:szCs w:val="20"/>
        </w:rPr>
        <w:t>dodavatel informuje</w:t>
      </w:r>
      <w:r w:rsidRPr="009C1707">
        <w:rPr>
          <w:color w:val="auto"/>
          <w:sz w:val="20"/>
          <w:szCs w:val="20"/>
        </w:rPr>
        <w:t xml:space="preserve"> odběratele</w:t>
      </w:r>
      <w:r w:rsidR="00065E85">
        <w:rPr>
          <w:color w:val="auto"/>
          <w:sz w:val="20"/>
          <w:szCs w:val="20"/>
        </w:rPr>
        <w:t xml:space="preserve">, že jako správce osobních údajů </w:t>
      </w:r>
      <w:r w:rsidR="00E67B53">
        <w:rPr>
          <w:color w:val="auto"/>
          <w:sz w:val="20"/>
          <w:szCs w:val="20"/>
        </w:rPr>
        <w:t xml:space="preserve">dodavatel </w:t>
      </w:r>
      <w:r w:rsidR="00065E85">
        <w:rPr>
          <w:color w:val="auto"/>
          <w:sz w:val="20"/>
          <w:szCs w:val="20"/>
        </w:rPr>
        <w:t xml:space="preserve">zpracovává osobní údaje </w:t>
      </w:r>
      <w:r w:rsidR="00E67B53">
        <w:rPr>
          <w:color w:val="auto"/>
          <w:sz w:val="20"/>
          <w:szCs w:val="20"/>
        </w:rPr>
        <w:t xml:space="preserve">odběratele </w:t>
      </w:r>
      <w:r w:rsidRPr="009C1707">
        <w:rPr>
          <w:color w:val="auto"/>
          <w:sz w:val="20"/>
          <w:szCs w:val="20"/>
        </w:rPr>
        <w:t xml:space="preserve">získané od </w:t>
      </w:r>
      <w:r w:rsidR="00E67B53">
        <w:rPr>
          <w:color w:val="auto"/>
          <w:sz w:val="20"/>
          <w:szCs w:val="20"/>
        </w:rPr>
        <w:t xml:space="preserve">něj </w:t>
      </w:r>
      <w:r w:rsidRPr="009C1707">
        <w:rPr>
          <w:color w:val="auto"/>
          <w:sz w:val="20"/>
          <w:szCs w:val="20"/>
        </w:rPr>
        <w:t>jako subjektu údajů nebo získané</w:t>
      </w:r>
      <w:r>
        <w:rPr>
          <w:color w:val="auto"/>
          <w:sz w:val="20"/>
          <w:szCs w:val="20"/>
        </w:rPr>
        <w:t xml:space="preserve"> z veřejného zdroje (např. </w:t>
      </w:r>
      <w:r w:rsidRPr="009C1707">
        <w:rPr>
          <w:color w:val="auto"/>
          <w:sz w:val="20"/>
          <w:szCs w:val="20"/>
        </w:rPr>
        <w:t>z katastru nemovitostí):</w:t>
      </w:r>
    </w:p>
    <w:p w14:paraId="766A4129" w14:textId="7E36FCC4" w:rsidR="009C1707" w:rsidRDefault="009C1707" w:rsidP="009C1707">
      <w:pPr>
        <w:pStyle w:val="Default"/>
        <w:spacing w:before="120" w:after="120"/>
        <w:jc w:val="both"/>
        <w:rPr>
          <w:color w:val="auto"/>
          <w:sz w:val="20"/>
          <w:szCs w:val="20"/>
        </w:rPr>
      </w:pPr>
      <w:r>
        <w:rPr>
          <w:color w:val="auto"/>
          <w:sz w:val="20"/>
          <w:szCs w:val="20"/>
        </w:rPr>
        <w:t xml:space="preserve">11.1.1. </w:t>
      </w:r>
      <w:r w:rsidRPr="009C1707">
        <w:rPr>
          <w:color w:val="auto"/>
          <w:sz w:val="20"/>
          <w:szCs w:val="20"/>
        </w:rPr>
        <w:t>v rozsahu: jméno a příjmení, titul, datum narození, rodné číslo, adresa bydliště</w:t>
      </w:r>
      <w:r>
        <w:rPr>
          <w:color w:val="auto"/>
          <w:sz w:val="20"/>
          <w:szCs w:val="20"/>
        </w:rPr>
        <w:t xml:space="preserve">, adresa místa podnikání, jméno </w:t>
      </w:r>
      <w:r w:rsidRPr="009C1707">
        <w:rPr>
          <w:color w:val="auto"/>
          <w:sz w:val="20"/>
          <w:szCs w:val="20"/>
        </w:rPr>
        <w:t>a příjmení statutárního zástupce, identifikační číslo, daňové identifikační číslo, jmé</w:t>
      </w:r>
      <w:r>
        <w:rPr>
          <w:color w:val="auto"/>
          <w:sz w:val="20"/>
          <w:szCs w:val="20"/>
        </w:rPr>
        <w:t xml:space="preserve">no a příjmení zmocněnce, adresa </w:t>
      </w:r>
      <w:r w:rsidRPr="009C1707">
        <w:rPr>
          <w:color w:val="auto"/>
          <w:sz w:val="20"/>
          <w:szCs w:val="20"/>
        </w:rPr>
        <w:t>odběrného místa, číslo odběrného místa, číslo bankovního účtu, telefonní číslo, e</w:t>
      </w:r>
      <w:r>
        <w:rPr>
          <w:color w:val="auto"/>
          <w:sz w:val="20"/>
          <w:szCs w:val="20"/>
        </w:rPr>
        <w:t xml:space="preserve">mailová adresa, číslo poštovní </w:t>
      </w:r>
      <w:r w:rsidRPr="009C1707">
        <w:rPr>
          <w:color w:val="auto"/>
          <w:sz w:val="20"/>
          <w:szCs w:val="20"/>
        </w:rPr>
        <w:t xml:space="preserve">datové schránky, počet trvale připojených osob, výše a četnost </w:t>
      </w:r>
      <w:r w:rsidR="00544568">
        <w:rPr>
          <w:color w:val="auto"/>
          <w:sz w:val="20"/>
          <w:szCs w:val="20"/>
        </w:rPr>
        <w:t>fakturovaných částek</w:t>
      </w:r>
      <w:r w:rsidRPr="009C1707">
        <w:rPr>
          <w:color w:val="auto"/>
          <w:sz w:val="20"/>
          <w:szCs w:val="20"/>
        </w:rPr>
        <w:t>, in</w:t>
      </w:r>
      <w:r>
        <w:rPr>
          <w:color w:val="auto"/>
          <w:sz w:val="20"/>
          <w:szCs w:val="20"/>
        </w:rPr>
        <w:t xml:space="preserve">formace o vlastním zdroji, údaj </w:t>
      </w:r>
      <w:r w:rsidRPr="009C1707">
        <w:rPr>
          <w:color w:val="auto"/>
          <w:sz w:val="20"/>
          <w:szCs w:val="20"/>
        </w:rPr>
        <w:t>o výměře nemovitosti pro stanovení množství srážkových vod, úd</w:t>
      </w:r>
      <w:r>
        <w:rPr>
          <w:color w:val="auto"/>
          <w:sz w:val="20"/>
          <w:szCs w:val="20"/>
        </w:rPr>
        <w:t>aje z měřidla;</w:t>
      </w:r>
    </w:p>
    <w:p w14:paraId="71CCD8F7" w14:textId="6552A985" w:rsidR="009C1707" w:rsidRPr="00C364B5" w:rsidRDefault="009C1707" w:rsidP="009C1707">
      <w:pPr>
        <w:pStyle w:val="Default"/>
        <w:spacing w:before="120" w:after="120"/>
        <w:jc w:val="both"/>
        <w:rPr>
          <w:color w:val="auto"/>
          <w:sz w:val="20"/>
          <w:szCs w:val="20"/>
        </w:rPr>
      </w:pPr>
      <w:r>
        <w:rPr>
          <w:color w:val="auto"/>
          <w:sz w:val="20"/>
          <w:szCs w:val="20"/>
        </w:rPr>
        <w:t xml:space="preserve">11.1.2. </w:t>
      </w:r>
      <w:r w:rsidRPr="009C1707">
        <w:rPr>
          <w:color w:val="auto"/>
          <w:sz w:val="20"/>
          <w:szCs w:val="20"/>
        </w:rPr>
        <w:t>právním důvodem zpracování je smluvní požadavek;</w:t>
      </w:r>
      <w:r w:rsidRPr="00C364B5">
        <w:rPr>
          <w:color w:val="auto"/>
          <w:sz w:val="20"/>
          <w:szCs w:val="20"/>
        </w:rPr>
        <w:t xml:space="preserve"> </w:t>
      </w:r>
    </w:p>
    <w:p w14:paraId="5A7C68C9" w14:textId="628E9664" w:rsidR="009C1707" w:rsidRDefault="009C1707" w:rsidP="00C364B5">
      <w:pPr>
        <w:pStyle w:val="Default"/>
        <w:spacing w:before="120" w:after="120"/>
        <w:jc w:val="both"/>
        <w:rPr>
          <w:color w:val="auto"/>
          <w:sz w:val="20"/>
          <w:szCs w:val="20"/>
        </w:rPr>
      </w:pPr>
      <w:r>
        <w:rPr>
          <w:color w:val="auto"/>
          <w:sz w:val="20"/>
          <w:szCs w:val="20"/>
        </w:rPr>
        <w:t xml:space="preserve">11.1.3. </w:t>
      </w:r>
      <w:r w:rsidRPr="009C1707">
        <w:rPr>
          <w:color w:val="auto"/>
          <w:sz w:val="20"/>
          <w:szCs w:val="20"/>
        </w:rPr>
        <w:t>účelem zpracování je plnění povinností ze Smlouvy o dodávce pitné vody a odvádění odp</w:t>
      </w:r>
      <w:r>
        <w:rPr>
          <w:color w:val="auto"/>
          <w:sz w:val="20"/>
          <w:szCs w:val="20"/>
        </w:rPr>
        <w:t>adních vod;</w:t>
      </w:r>
    </w:p>
    <w:p w14:paraId="5A3387BF" w14:textId="7EF7ECF8" w:rsidR="009C1707" w:rsidRDefault="009C1707" w:rsidP="009C1707">
      <w:pPr>
        <w:pStyle w:val="Default"/>
        <w:spacing w:before="120" w:after="120"/>
        <w:jc w:val="both"/>
        <w:rPr>
          <w:color w:val="auto"/>
          <w:sz w:val="20"/>
          <w:szCs w:val="20"/>
        </w:rPr>
      </w:pPr>
      <w:r>
        <w:rPr>
          <w:color w:val="auto"/>
          <w:sz w:val="20"/>
          <w:szCs w:val="20"/>
        </w:rPr>
        <w:t xml:space="preserve">11.1.4. </w:t>
      </w:r>
      <w:r w:rsidRPr="009C1707">
        <w:rPr>
          <w:color w:val="auto"/>
          <w:sz w:val="20"/>
          <w:szCs w:val="20"/>
        </w:rPr>
        <w:t>osobní údaje nebudou předávány jinému správci, s výjimkou vlastníků vodovodu/kanalizace nebo dle jejich pokyn</w:t>
      </w:r>
      <w:r>
        <w:rPr>
          <w:color w:val="auto"/>
          <w:sz w:val="20"/>
          <w:szCs w:val="20"/>
        </w:rPr>
        <w:t xml:space="preserve">u </w:t>
      </w:r>
      <w:r w:rsidRPr="009C1707">
        <w:rPr>
          <w:color w:val="auto"/>
          <w:sz w:val="20"/>
          <w:szCs w:val="20"/>
        </w:rPr>
        <w:t>novému provozovateli;</w:t>
      </w:r>
    </w:p>
    <w:p w14:paraId="483A834C" w14:textId="77777777" w:rsidR="009C1707" w:rsidRDefault="009C1707" w:rsidP="00C364B5">
      <w:pPr>
        <w:pStyle w:val="Default"/>
        <w:spacing w:before="120" w:after="120"/>
        <w:jc w:val="both"/>
        <w:rPr>
          <w:color w:val="auto"/>
          <w:sz w:val="20"/>
          <w:szCs w:val="20"/>
        </w:rPr>
      </w:pPr>
      <w:r>
        <w:rPr>
          <w:color w:val="auto"/>
          <w:sz w:val="20"/>
          <w:szCs w:val="20"/>
        </w:rPr>
        <w:t xml:space="preserve">11.1.5. </w:t>
      </w:r>
      <w:r w:rsidRPr="009C1707">
        <w:rPr>
          <w:color w:val="auto"/>
          <w:sz w:val="20"/>
          <w:szCs w:val="20"/>
        </w:rPr>
        <w:t>osobní údaje nebudou předávány do třetích zemí;</w:t>
      </w:r>
    </w:p>
    <w:p w14:paraId="7B1D2BAB" w14:textId="1DC6C4A2" w:rsidR="009C1707" w:rsidRDefault="009C1707" w:rsidP="00C364B5">
      <w:pPr>
        <w:pStyle w:val="Default"/>
        <w:spacing w:before="120" w:after="120"/>
        <w:jc w:val="both"/>
        <w:rPr>
          <w:color w:val="auto"/>
          <w:sz w:val="20"/>
          <w:szCs w:val="20"/>
        </w:rPr>
      </w:pPr>
      <w:r>
        <w:rPr>
          <w:color w:val="auto"/>
          <w:sz w:val="20"/>
          <w:szCs w:val="20"/>
        </w:rPr>
        <w:t xml:space="preserve">11.1.6. </w:t>
      </w:r>
      <w:r w:rsidRPr="009C1707">
        <w:rPr>
          <w:color w:val="auto"/>
          <w:sz w:val="20"/>
          <w:szCs w:val="20"/>
        </w:rPr>
        <w:t>osobní údaje budou zpracovány zpracovatelem na základě smluvního vztahu se správcem;</w:t>
      </w:r>
    </w:p>
    <w:p w14:paraId="3AC5D467" w14:textId="77777777" w:rsidR="009C1707" w:rsidRDefault="009C1707" w:rsidP="009C1707">
      <w:pPr>
        <w:pStyle w:val="Default"/>
        <w:spacing w:before="120" w:after="120"/>
        <w:jc w:val="both"/>
        <w:rPr>
          <w:color w:val="auto"/>
          <w:sz w:val="20"/>
          <w:szCs w:val="20"/>
        </w:rPr>
      </w:pPr>
      <w:r>
        <w:rPr>
          <w:color w:val="auto"/>
          <w:sz w:val="20"/>
          <w:szCs w:val="20"/>
        </w:rPr>
        <w:t xml:space="preserve">11.1.7. </w:t>
      </w:r>
      <w:r w:rsidRPr="009C1707">
        <w:rPr>
          <w:color w:val="auto"/>
          <w:sz w:val="20"/>
          <w:szCs w:val="20"/>
        </w:rPr>
        <w:t>osobní údaje budou uchovávány v listinné podobě a v databázi v elektronické podobě;</w:t>
      </w:r>
    </w:p>
    <w:p w14:paraId="692D1E15" w14:textId="026664B8" w:rsidR="009C1707" w:rsidRDefault="009C1707" w:rsidP="009C1707">
      <w:pPr>
        <w:pStyle w:val="Default"/>
        <w:spacing w:before="120" w:after="120"/>
        <w:jc w:val="both"/>
        <w:rPr>
          <w:color w:val="auto"/>
          <w:sz w:val="20"/>
          <w:szCs w:val="20"/>
        </w:rPr>
      </w:pPr>
      <w:r>
        <w:rPr>
          <w:color w:val="auto"/>
          <w:sz w:val="20"/>
          <w:szCs w:val="20"/>
        </w:rPr>
        <w:t xml:space="preserve">11.1.8. </w:t>
      </w:r>
      <w:r w:rsidRPr="009C1707">
        <w:rPr>
          <w:color w:val="auto"/>
          <w:sz w:val="20"/>
          <w:szCs w:val="20"/>
        </w:rPr>
        <w:t>ohledně osobních údajů nebude docházet k automatizovanému rozhodování a profilování;</w:t>
      </w:r>
    </w:p>
    <w:p w14:paraId="02E80A90" w14:textId="20026715" w:rsidR="009C1707" w:rsidRDefault="009C1707" w:rsidP="009C1707">
      <w:pPr>
        <w:pStyle w:val="Default"/>
        <w:spacing w:before="120" w:after="120"/>
        <w:jc w:val="both"/>
        <w:rPr>
          <w:color w:val="auto"/>
          <w:sz w:val="20"/>
          <w:szCs w:val="20"/>
        </w:rPr>
      </w:pPr>
      <w:r>
        <w:rPr>
          <w:color w:val="auto"/>
          <w:sz w:val="20"/>
          <w:szCs w:val="20"/>
        </w:rPr>
        <w:t xml:space="preserve">11.1.9. </w:t>
      </w:r>
      <w:r w:rsidRPr="009C1707">
        <w:rPr>
          <w:color w:val="auto"/>
          <w:sz w:val="20"/>
          <w:szCs w:val="20"/>
        </w:rPr>
        <w:t>osobní údaje budou uchovávány po dobu trvání smluvního vztahu + deset let;</w:t>
      </w:r>
    </w:p>
    <w:p w14:paraId="1AE9DE40" w14:textId="5B7D474E" w:rsidR="009C1707" w:rsidRDefault="009C1707" w:rsidP="009C1707">
      <w:pPr>
        <w:pStyle w:val="Default"/>
        <w:spacing w:before="120" w:after="120"/>
        <w:jc w:val="both"/>
        <w:rPr>
          <w:color w:val="auto"/>
          <w:sz w:val="20"/>
          <w:szCs w:val="20"/>
        </w:rPr>
      </w:pPr>
      <w:proofErr w:type="gramStart"/>
      <w:r>
        <w:rPr>
          <w:color w:val="auto"/>
          <w:sz w:val="20"/>
          <w:szCs w:val="20"/>
        </w:rPr>
        <w:t>11.1.10</w:t>
      </w:r>
      <w:proofErr w:type="gramEnd"/>
      <w:r>
        <w:rPr>
          <w:color w:val="auto"/>
          <w:sz w:val="20"/>
          <w:szCs w:val="20"/>
        </w:rPr>
        <w:t xml:space="preserve">. </w:t>
      </w:r>
      <w:r w:rsidRPr="009C1707">
        <w:rPr>
          <w:color w:val="auto"/>
          <w:sz w:val="20"/>
          <w:szCs w:val="20"/>
        </w:rPr>
        <w:t>odběratel má právo na přístup ke svým údajům za účelem kontroly a pořízení kopie. Má právo na opravu svých</w:t>
      </w:r>
      <w:r>
        <w:rPr>
          <w:color w:val="auto"/>
          <w:sz w:val="20"/>
          <w:szCs w:val="20"/>
        </w:rPr>
        <w:t xml:space="preserve"> </w:t>
      </w:r>
      <w:r w:rsidRPr="009C1707">
        <w:rPr>
          <w:color w:val="auto"/>
          <w:sz w:val="20"/>
          <w:szCs w:val="20"/>
        </w:rPr>
        <w:t>osobních údajů, omezení zpracování, uplatnění námitky, výmaz po skončení zpracování. Má právo podat stížnost</w:t>
      </w:r>
      <w:r>
        <w:rPr>
          <w:color w:val="auto"/>
          <w:sz w:val="20"/>
          <w:szCs w:val="20"/>
        </w:rPr>
        <w:t xml:space="preserve"> </w:t>
      </w:r>
      <w:r w:rsidRPr="009C1707">
        <w:rPr>
          <w:color w:val="auto"/>
          <w:sz w:val="20"/>
          <w:szCs w:val="20"/>
        </w:rPr>
        <w:t>dozorovému orgánu, pokud by nakládání s jeho osobními údaji bylo v rozporu s právními předpisy</w:t>
      </w:r>
      <w:r>
        <w:rPr>
          <w:color w:val="auto"/>
          <w:sz w:val="20"/>
          <w:szCs w:val="20"/>
        </w:rPr>
        <w:t>.</w:t>
      </w:r>
    </w:p>
    <w:p w14:paraId="2B3D492D" w14:textId="77777777" w:rsidR="009C1707" w:rsidRDefault="009C1707" w:rsidP="00C364B5">
      <w:pPr>
        <w:pStyle w:val="Default"/>
        <w:spacing w:before="120" w:after="120"/>
        <w:jc w:val="both"/>
        <w:rPr>
          <w:b/>
          <w:bCs/>
          <w:color w:val="auto"/>
          <w:sz w:val="20"/>
          <w:szCs w:val="20"/>
        </w:rPr>
      </w:pPr>
    </w:p>
    <w:p w14:paraId="54A4750A" w14:textId="1FD7D33C" w:rsidR="00744A4C" w:rsidRPr="00C364B5" w:rsidRDefault="00744A4C" w:rsidP="00C364B5">
      <w:pPr>
        <w:pStyle w:val="Default"/>
        <w:spacing w:before="120" w:after="120"/>
        <w:jc w:val="both"/>
        <w:rPr>
          <w:color w:val="auto"/>
          <w:sz w:val="20"/>
          <w:szCs w:val="20"/>
        </w:rPr>
      </w:pPr>
      <w:r w:rsidRPr="00C364B5">
        <w:rPr>
          <w:b/>
          <w:bCs/>
          <w:color w:val="auto"/>
          <w:sz w:val="20"/>
          <w:szCs w:val="20"/>
        </w:rPr>
        <w:t>1</w:t>
      </w:r>
      <w:r w:rsidR="009C1707">
        <w:rPr>
          <w:b/>
          <w:bCs/>
          <w:color w:val="auto"/>
          <w:sz w:val="20"/>
          <w:szCs w:val="20"/>
        </w:rPr>
        <w:t>2</w:t>
      </w:r>
      <w:r w:rsidRPr="00C364B5">
        <w:rPr>
          <w:b/>
          <w:bCs/>
          <w:color w:val="auto"/>
          <w:sz w:val="20"/>
          <w:szCs w:val="20"/>
        </w:rPr>
        <w:t xml:space="preserve">. Reklamace </w:t>
      </w:r>
    </w:p>
    <w:p w14:paraId="21289201" w14:textId="35CF70C6" w:rsidR="00AD0B61" w:rsidRPr="00C06672" w:rsidRDefault="00FC6A28" w:rsidP="00C06672">
      <w:pPr>
        <w:pStyle w:val="Default"/>
        <w:spacing w:before="120" w:after="120"/>
        <w:jc w:val="both"/>
        <w:rPr>
          <w:color w:val="auto"/>
          <w:sz w:val="20"/>
          <w:szCs w:val="20"/>
        </w:rPr>
      </w:pPr>
      <w:r>
        <w:rPr>
          <w:color w:val="auto"/>
          <w:sz w:val="20"/>
          <w:szCs w:val="20"/>
        </w:rPr>
        <w:t>1</w:t>
      </w:r>
      <w:r w:rsidR="009C1707">
        <w:rPr>
          <w:color w:val="auto"/>
          <w:sz w:val="20"/>
          <w:szCs w:val="20"/>
        </w:rPr>
        <w:t>2</w:t>
      </w:r>
      <w:r>
        <w:rPr>
          <w:color w:val="auto"/>
          <w:sz w:val="20"/>
          <w:szCs w:val="20"/>
        </w:rPr>
        <w:t xml:space="preserve">.1. </w:t>
      </w:r>
      <w:r w:rsidRPr="00C06672">
        <w:rPr>
          <w:color w:val="auto"/>
          <w:sz w:val="20"/>
          <w:szCs w:val="20"/>
        </w:rPr>
        <w:t>Odběratel</w:t>
      </w:r>
      <w:r w:rsidR="00AD0B61" w:rsidRPr="00C06672">
        <w:rPr>
          <w:color w:val="auto"/>
          <w:sz w:val="20"/>
          <w:szCs w:val="20"/>
        </w:rPr>
        <w:t xml:space="preserve"> j</w:t>
      </w:r>
      <w:r w:rsidRPr="00C06672">
        <w:rPr>
          <w:color w:val="auto"/>
          <w:sz w:val="20"/>
          <w:szCs w:val="20"/>
        </w:rPr>
        <w:t>e oprávněn</w:t>
      </w:r>
      <w:r w:rsidR="00AD0B61" w:rsidRPr="00C06672">
        <w:rPr>
          <w:color w:val="auto"/>
          <w:sz w:val="20"/>
          <w:szCs w:val="20"/>
        </w:rPr>
        <w:t xml:space="preserve"> v případě pochybností do 15 dnů po obdržení faktury tuto fakturu reklamovat</w:t>
      </w:r>
      <w:r w:rsidRPr="00C06672">
        <w:rPr>
          <w:color w:val="auto"/>
          <w:sz w:val="20"/>
          <w:szCs w:val="20"/>
        </w:rPr>
        <w:t xml:space="preserve"> v sídle dodavatele</w:t>
      </w:r>
      <w:r w:rsidR="00AD0B61" w:rsidRPr="00C06672">
        <w:rPr>
          <w:color w:val="auto"/>
          <w:sz w:val="20"/>
          <w:szCs w:val="20"/>
        </w:rPr>
        <w:t xml:space="preserve">. V písemné reklamaci </w:t>
      </w:r>
      <w:r w:rsidRPr="00C06672">
        <w:rPr>
          <w:color w:val="auto"/>
          <w:sz w:val="20"/>
          <w:szCs w:val="20"/>
        </w:rPr>
        <w:t>odběratel</w:t>
      </w:r>
      <w:r w:rsidR="00AD0B61" w:rsidRPr="00C06672">
        <w:rPr>
          <w:color w:val="auto"/>
          <w:sz w:val="20"/>
          <w:szCs w:val="20"/>
        </w:rPr>
        <w:t xml:space="preserve"> uvede důvod reklamace. Podáním písemné reklamace přestává běžet původní lhůta splatnosti faktury.</w:t>
      </w:r>
    </w:p>
    <w:p w14:paraId="2C75FD77" w14:textId="72263CCF" w:rsidR="00AD0B61" w:rsidRPr="00C06672" w:rsidRDefault="00FC6A28" w:rsidP="00C06672">
      <w:pPr>
        <w:pStyle w:val="Default"/>
        <w:spacing w:before="120" w:after="120"/>
        <w:jc w:val="both"/>
        <w:rPr>
          <w:color w:val="auto"/>
          <w:sz w:val="20"/>
          <w:szCs w:val="20"/>
        </w:rPr>
      </w:pPr>
      <w:r>
        <w:rPr>
          <w:color w:val="auto"/>
          <w:sz w:val="20"/>
          <w:szCs w:val="20"/>
        </w:rPr>
        <w:t>1</w:t>
      </w:r>
      <w:r w:rsidR="009C1707">
        <w:rPr>
          <w:color w:val="auto"/>
          <w:sz w:val="20"/>
          <w:szCs w:val="20"/>
        </w:rPr>
        <w:t>2</w:t>
      </w:r>
      <w:r>
        <w:rPr>
          <w:color w:val="auto"/>
          <w:sz w:val="20"/>
          <w:szCs w:val="20"/>
        </w:rPr>
        <w:t xml:space="preserve">.2. </w:t>
      </w:r>
      <w:r w:rsidRPr="00C06672">
        <w:rPr>
          <w:color w:val="auto"/>
          <w:sz w:val="20"/>
          <w:szCs w:val="20"/>
        </w:rPr>
        <w:t>Dodavatel</w:t>
      </w:r>
      <w:r w:rsidR="00AD0B61" w:rsidRPr="00C06672">
        <w:rPr>
          <w:color w:val="auto"/>
          <w:sz w:val="20"/>
          <w:szCs w:val="20"/>
        </w:rPr>
        <w:t xml:space="preserve"> je povin</w:t>
      </w:r>
      <w:r w:rsidRPr="00C06672">
        <w:rPr>
          <w:color w:val="auto"/>
          <w:sz w:val="20"/>
          <w:szCs w:val="20"/>
        </w:rPr>
        <w:t>en</w:t>
      </w:r>
      <w:r w:rsidR="00AD0B61" w:rsidRPr="00C06672">
        <w:rPr>
          <w:color w:val="auto"/>
          <w:sz w:val="20"/>
          <w:szCs w:val="20"/>
        </w:rPr>
        <w:t xml:space="preserve"> písemně vyrozumět </w:t>
      </w:r>
      <w:r w:rsidRPr="00C06672">
        <w:rPr>
          <w:color w:val="auto"/>
          <w:sz w:val="20"/>
          <w:szCs w:val="20"/>
        </w:rPr>
        <w:t>odběratele</w:t>
      </w:r>
      <w:r w:rsidR="00AD0B61" w:rsidRPr="00C06672">
        <w:rPr>
          <w:color w:val="auto"/>
          <w:sz w:val="20"/>
          <w:szCs w:val="20"/>
        </w:rPr>
        <w:t xml:space="preserve"> o výsledku reklamačního řízení ve lhůtě 30 dnů ode dne doručení reklamace. V případě nesprávnosti faktury je </w:t>
      </w:r>
      <w:r w:rsidRPr="00C06672">
        <w:rPr>
          <w:color w:val="auto"/>
          <w:sz w:val="20"/>
          <w:szCs w:val="20"/>
        </w:rPr>
        <w:t>dodavatel povinen</w:t>
      </w:r>
      <w:r w:rsidR="00AD0B61" w:rsidRPr="00C06672">
        <w:rPr>
          <w:color w:val="auto"/>
          <w:sz w:val="20"/>
          <w:szCs w:val="20"/>
        </w:rPr>
        <w:t xml:space="preserve"> fakturu opravit nebo vyhotovit </w:t>
      </w:r>
      <w:r w:rsidRPr="00C06672">
        <w:rPr>
          <w:color w:val="auto"/>
          <w:sz w:val="20"/>
          <w:szCs w:val="20"/>
        </w:rPr>
        <w:t>fakturu novou a tuto zaslat odběrateli</w:t>
      </w:r>
      <w:r w:rsidR="00AD0B61" w:rsidRPr="00C06672">
        <w:rPr>
          <w:color w:val="auto"/>
          <w:sz w:val="20"/>
          <w:szCs w:val="20"/>
        </w:rPr>
        <w:t xml:space="preserve"> s vyrozuměním o výsledku reklamačního řízení. Nová lhůta splatnosti faktury (1</w:t>
      </w:r>
      <w:r w:rsidRPr="00C06672">
        <w:rPr>
          <w:color w:val="auto"/>
          <w:sz w:val="20"/>
          <w:szCs w:val="20"/>
        </w:rPr>
        <w:t>5</w:t>
      </w:r>
      <w:r w:rsidR="00AD0B61" w:rsidRPr="00C06672">
        <w:rPr>
          <w:color w:val="auto"/>
          <w:sz w:val="20"/>
          <w:szCs w:val="20"/>
        </w:rPr>
        <w:t xml:space="preserve"> dní) začíná běžet dnem doručení vyrozumění o výsledku reklamačního řízení.</w:t>
      </w:r>
    </w:p>
    <w:p w14:paraId="442AE0EA" w14:textId="3FF7CC15" w:rsidR="00744A4C" w:rsidRDefault="00FC6A28" w:rsidP="00C364B5">
      <w:pPr>
        <w:pStyle w:val="Default"/>
        <w:spacing w:before="120" w:after="120"/>
        <w:jc w:val="both"/>
        <w:rPr>
          <w:color w:val="auto"/>
          <w:sz w:val="20"/>
          <w:szCs w:val="20"/>
        </w:rPr>
      </w:pPr>
      <w:r>
        <w:rPr>
          <w:color w:val="auto"/>
          <w:sz w:val="20"/>
          <w:szCs w:val="20"/>
        </w:rPr>
        <w:t>1</w:t>
      </w:r>
      <w:r w:rsidR="009C1707">
        <w:rPr>
          <w:color w:val="auto"/>
          <w:sz w:val="20"/>
          <w:szCs w:val="20"/>
        </w:rPr>
        <w:t>2</w:t>
      </w:r>
      <w:r>
        <w:rPr>
          <w:color w:val="auto"/>
          <w:sz w:val="20"/>
          <w:szCs w:val="20"/>
        </w:rPr>
        <w:t xml:space="preserve">.3. </w:t>
      </w:r>
      <w:r w:rsidR="00744A4C" w:rsidRPr="00C364B5">
        <w:rPr>
          <w:color w:val="auto"/>
          <w:sz w:val="20"/>
          <w:szCs w:val="20"/>
        </w:rPr>
        <w:t xml:space="preserve">Reklamace kvality a technických parametrů služeb poskytovaných dodavatelem na základě smlouvy se podávají v sídle dodavatele. Reklamační řád, který upravuje reklamace v rámci smlouvy, práva a povinnosti odběratele a dodavatele při reklamacích, je spolu s ostatními dokumenty k dispozici v sídle a na internetových stránkách dodavatele. </w:t>
      </w:r>
    </w:p>
    <w:p w14:paraId="04644F90" w14:textId="33578C37" w:rsidR="006E55CA" w:rsidRDefault="006E55CA" w:rsidP="006F3138">
      <w:pPr>
        <w:pStyle w:val="Default"/>
        <w:spacing w:before="120" w:after="120"/>
        <w:jc w:val="both"/>
        <w:rPr>
          <w:color w:val="auto"/>
          <w:sz w:val="20"/>
          <w:szCs w:val="20"/>
        </w:rPr>
      </w:pPr>
      <w:r>
        <w:rPr>
          <w:color w:val="auto"/>
          <w:sz w:val="20"/>
          <w:szCs w:val="20"/>
        </w:rPr>
        <w:t xml:space="preserve">12.4. </w:t>
      </w:r>
      <w:r w:rsidR="006F3138" w:rsidRPr="006F3138">
        <w:rPr>
          <w:color w:val="auto"/>
          <w:sz w:val="20"/>
          <w:szCs w:val="20"/>
        </w:rPr>
        <w:t>Odběratel je povinen poskytnout dodavateli nezbytnou součinnost při prošetřování</w:t>
      </w:r>
      <w:r w:rsidR="006F3138">
        <w:rPr>
          <w:color w:val="auto"/>
          <w:sz w:val="20"/>
          <w:szCs w:val="20"/>
        </w:rPr>
        <w:t xml:space="preserve"> a řešení reklamací, zejména je </w:t>
      </w:r>
      <w:r w:rsidR="006F3138" w:rsidRPr="006F3138">
        <w:rPr>
          <w:color w:val="auto"/>
          <w:sz w:val="20"/>
          <w:szCs w:val="20"/>
        </w:rPr>
        <w:t xml:space="preserve">povinen umožnit přístup k vodoměru za účelem jeho kontroly, odečtu stavu nebo jeho výměny </w:t>
      </w:r>
      <w:r w:rsidR="00E67B53">
        <w:rPr>
          <w:color w:val="auto"/>
          <w:sz w:val="20"/>
          <w:szCs w:val="20"/>
        </w:rPr>
        <w:br/>
      </w:r>
      <w:r w:rsidR="006F3138" w:rsidRPr="006F3138">
        <w:rPr>
          <w:color w:val="auto"/>
          <w:sz w:val="20"/>
          <w:szCs w:val="20"/>
        </w:rPr>
        <w:t>v souvislosti s</w:t>
      </w:r>
      <w:r w:rsidR="006F3138">
        <w:rPr>
          <w:color w:val="auto"/>
          <w:sz w:val="20"/>
          <w:szCs w:val="20"/>
        </w:rPr>
        <w:t> </w:t>
      </w:r>
      <w:r w:rsidR="006F3138" w:rsidRPr="006F3138">
        <w:rPr>
          <w:color w:val="auto"/>
          <w:sz w:val="20"/>
          <w:szCs w:val="20"/>
        </w:rPr>
        <w:t>prověřením</w:t>
      </w:r>
      <w:r w:rsidR="006F3138">
        <w:rPr>
          <w:color w:val="auto"/>
          <w:sz w:val="20"/>
          <w:szCs w:val="20"/>
        </w:rPr>
        <w:t xml:space="preserve"> </w:t>
      </w:r>
      <w:r w:rsidR="006F3138" w:rsidRPr="006F3138">
        <w:rPr>
          <w:color w:val="auto"/>
          <w:sz w:val="20"/>
          <w:szCs w:val="20"/>
        </w:rPr>
        <w:t>jeho funkčnosti, zúčastnit se osobně odběru kontrolních vzorků nebo tímto pověřit jinou osobu, umožnit přístup pověřeným</w:t>
      </w:r>
      <w:r w:rsidR="006F3138">
        <w:rPr>
          <w:color w:val="auto"/>
          <w:sz w:val="20"/>
          <w:szCs w:val="20"/>
        </w:rPr>
        <w:t xml:space="preserve"> </w:t>
      </w:r>
      <w:r w:rsidR="006F3138" w:rsidRPr="006F3138">
        <w:rPr>
          <w:color w:val="auto"/>
          <w:sz w:val="20"/>
          <w:szCs w:val="20"/>
        </w:rPr>
        <w:t>zaměstnancům dodavatele do připojené nemovitosti za účelem prověření odvádění odpadních vod</w:t>
      </w:r>
      <w:r w:rsidR="006F3138">
        <w:rPr>
          <w:color w:val="auto"/>
          <w:sz w:val="20"/>
          <w:szCs w:val="20"/>
        </w:rPr>
        <w:t xml:space="preserve"> </w:t>
      </w:r>
      <w:r w:rsidR="006F3138" w:rsidRPr="006F3138">
        <w:rPr>
          <w:color w:val="auto"/>
          <w:sz w:val="20"/>
          <w:szCs w:val="20"/>
        </w:rPr>
        <w:t>a předkládat dodavateli potřebné doklady k prověření správnosti účtovaného množství dodané pitné vody a odv</w:t>
      </w:r>
      <w:r w:rsidR="00E67B53">
        <w:rPr>
          <w:color w:val="auto"/>
          <w:sz w:val="20"/>
          <w:szCs w:val="20"/>
        </w:rPr>
        <w:t xml:space="preserve">edených </w:t>
      </w:r>
      <w:r w:rsidR="006F3138" w:rsidRPr="006F3138">
        <w:rPr>
          <w:color w:val="auto"/>
          <w:sz w:val="20"/>
          <w:szCs w:val="20"/>
        </w:rPr>
        <w:t>odpadních vod. Pokud odběratel neposkytne při vyřizování reklamace dodavateli potřebnou součinnost, není dodavatel</w:t>
      </w:r>
      <w:r w:rsidR="006F3138">
        <w:rPr>
          <w:color w:val="auto"/>
          <w:sz w:val="20"/>
          <w:szCs w:val="20"/>
        </w:rPr>
        <w:t xml:space="preserve"> </w:t>
      </w:r>
      <w:r w:rsidR="006F3138" w:rsidRPr="006F3138">
        <w:rPr>
          <w:color w:val="auto"/>
          <w:sz w:val="20"/>
          <w:szCs w:val="20"/>
        </w:rPr>
        <w:t xml:space="preserve">termínem pro vyřízení reklamace vázán. </w:t>
      </w:r>
      <w:r w:rsidRPr="00C364B5">
        <w:rPr>
          <w:color w:val="auto"/>
          <w:sz w:val="20"/>
          <w:szCs w:val="20"/>
        </w:rPr>
        <w:t xml:space="preserve"> </w:t>
      </w:r>
    </w:p>
    <w:p w14:paraId="3C035A82" w14:textId="77777777" w:rsidR="00097FC8" w:rsidRDefault="00097FC8" w:rsidP="00C364B5">
      <w:pPr>
        <w:pStyle w:val="Default"/>
        <w:spacing w:before="120" w:after="120"/>
        <w:jc w:val="both"/>
        <w:rPr>
          <w:b/>
          <w:bCs/>
          <w:color w:val="auto"/>
          <w:sz w:val="20"/>
          <w:szCs w:val="20"/>
        </w:rPr>
      </w:pPr>
    </w:p>
    <w:p w14:paraId="67B3FD79" w14:textId="40AAF997" w:rsidR="00744A4C" w:rsidRPr="00C364B5" w:rsidRDefault="00744A4C" w:rsidP="00C364B5">
      <w:pPr>
        <w:pStyle w:val="Default"/>
        <w:spacing w:before="120" w:after="120"/>
        <w:jc w:val="both"/>
        <w:rPr>
          <w:color w:val="auto"/>
          <w:sz w:val="20"/>
          <w:szCs w:val="20"/>
        </w:rPr>
      </w:pPr>
      <w:r w:rsidRPr="00C364B5">
        <w:rPr>
          <w:b/>
          <w:bCs/>
          <w:color w:val="auto"/>
          <w:sz w:val="20"/>
          <w:szCs w:val="20"/>
        </w:rPr>
        <w:t>1</w:t>
      </w:r>
      <w:r w:rsidR="009C1707">
        <w:rPr>
          <w:b/>
          <w:bCs/>
          <w:color w:val="auto"/>
          <w:sz w:val="20"/>
          <w:szCs w:val="20"/>
        </w:rPr>
        <w:t>3</w:t>
      </w:r>
      <w:r w:rsidRPr="00C364B5">
        <w:rPr>
          <w:b/>
          <w:bCs/>
          <w:color w:val="auto"/>
          <w:sz w:val="20"/>
          <w:szCs w:val="20"/>
        </w:rPr>
        <w:t xml:space="preserve">. Závěrečná ustanovení </w:t>
      </w:r>
    </w:p>
    <w:p w14:paraId="7F0FF966" w14:textId="17B3EAFE" w:rsidR="00FD16D0" w:rsidRPr="00C364B5" w:rsidRDefault="00744A4C" w:rsidP="00C364B5">
      <w:pPr>
        <w:spacing w:before="120" w:after="120" w:line="240" w:lineRule="auto"/>
        <w:jc w:val="both"/>
        <w:rPr>
          <w:rFonts w:ascii="Times New Roman" w:hAnsi="Times New Roman" w:cs="Times New Roman"/>
          <w:sz w:val="20"/>
          <w:szCs w:val="20"/>
        </w:rPr>
      </w:pPr>
      <w:r w:rsidRPr="00C364B5">
        <w:rPr>
          <w:rFonts w:ascii="Times New Roman" w:hAnsi="Times New Roman" w:cs="Times New Roman"/>
          <w:sz w:val="20"/>
          <w:szCs w:val="20"/>
        </w:rPr>
        <w:t xml:space="preserve">Tyto všeobecné obchodní podmínky pro dodávku pitné vody a odvádění odpadních vod nabývají účinnosti </w:t>
      </w:r>
      <w:r w:rsidR="008D0BFD">
        <w:rPr>
          <w:rFonts w:ascii="Times New Roman" w:hAnsi="Times New Roman" w:cs="Times New Roman"/>
          <w:sz w:val="20"/>
          <w:szCs w:val="20"/>
        </w:rPr>
        <w:br/>
      </w:r>
      <w:r w:rsidRPr="00C364B5">
        <w:rPr>
          <w:rFonts w:ascii="Times New Roman" w:hAnsi="Times New Roman" w:cs="Times New Roman"/>
          <w:sz w:val="20"/>
          <w:szCs w:val="20"/>
        </w:rPr>
        <w:t xml:space="preserve">dne </w:t>
      </w:r>
      <w:proofErr w:type="gramStart"/>
      <w:r w:rsidR="008D0BFD">
        <w:rPr>
          <w:rFonts w:ascii="Times New Roman" w:hAnsi="Times New Roman" w:cs="Times New Roman"/>
          <w:sz w:val="20"/>
          <w:szCs w:val="20"/>
        </w:rPr>
        <w:t>1.5.2019</w:t>
      </w:r>
      <w:proofErr w:type="gramEnd"/>
      <w:r w:rsidR="008D0BFD">
        <w:rPr>
          <w:rFonts w:ascii="Times New Roman" w:hAnsi="Times New Roman" w:cs="Times New Roman"/>
          <w:sz w:val="20"/>
          <w:szCs w:val="20"/>
        </w:rPr>
        <w:t>.</w:t>
      </w:r>
    </w:p>
    <w:sectPr w:rsidR="00FD16D0" w:rsidRPr="00C364B5" w:rsidSect="00324688">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5548" w14:textId="77777777" w:rsidR="00324688" w:rsidRDefault="00324688" w:rsidP="00324688">
      <w:pPr>
        <w:spacing w:after="0" w:line="240" w:lineRule="auto"/>
      </w:pPr>
      <w:r>
        <w:separator/>
      </w:r>
    </w:p>
  </w:endnote>
  <w:endnote w:type="continuationSeparator" w:id="0">
    <w:p w14:paraId="375A0969" w14:textId="77777777" w:rsidR="00324688" w:rsidRDefault="00324688" w:rsidP="0032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867207"/>
      <w:docPartObj>
        <w:docPartGallery w:val="Page Numbers (Bottom of Page)"/>
        <w:docPartUnique/>
      </w:docPartObj>
    </w:sdtPr>
    <w:sdtEndPr>
      <w:rPr>
        <w:rFonts w:ascii="Times New Roman" w:hAnsi="Times New Roman" w:cs="Times New Roman"/>
        <w:sz w:val="20"/>
        <w:szCs w:val="20"/>
      </w:rPr>
    </w:sdtEndPr>
    <w:sdtContent>
      <w:p w14:paraId="3181D97C" w14:textId="424FD60F" w:rsidR="00324688" w:rsidRPr="00324688" w:rsidRDefault="00324688">
        <w:pPr>
          <w:pStyle w:val="Zpat"/>
          <w:jc w:val="right"/>
          <w:rPr>
            <w:rFonts w:ascii="Times New Roman" w:hAnsi="Times New Roman" w:cs="Times New Roman"/>
            <w:sz w:val="20"/>
            <w:szCs w:val="20"/>
          </w:rPr>
        </w:pPr>
        <w:r w:rsidRPr="00324688">
          <w:rPr>
            <w:rFonts w:ascii="Times New Roman" w:hAnsi="Times New Roman" w:cs="Times New Roman"/>
            <w:sz w:val="20"/>
            <w:szCs w:val="20"/>
          </w:rPr>
          <w:fldChar w:fldCharType="begin"/>
        </w:r>
        <w:r w:rsidRPr="00324688">
          <w:rPr>
            <w:rFonts w:ascii="Times New Roman" w:hAnsi="Times New Roman" w:cs="Times New Roman"/>
            <w:sz w:val="20"/>
            <w:szCs w:val="20"/>
          </w:rPr>
          <w:instrText>PAGE   \* MERGEFORMAT</w:instrText>
        </w:r>
        <w:r w:rsidRPr="00324688">
          <w:rPr>
            <w:rFonts w:ascii="Times New Roman" w:hAnsi="Times New Roman" w:cs="Times New Roman"/>
            <w:sz w:val="20"/>
            <w:szCs w:val="20"/>
          </w:rPr>
          <w:fldChar w:fldCharType="separate"/>
        </w:r>
        <w:r w:rsidR="0077689A">
          <w:rPr>
            <w:rFonts w:ascii="Times New Roman" w:hAnsi="Times New Roman" w:cs="Times New Roman"/>
            <w:noProof/>
            <w:sz w:val="20"/>
            <w:szCs w:val="20"/>
          </w:rPr>
          <w:t>7</w:t>
        </w:r>
        <w:r w:rsidRPr="00324688">
          <w:rPr>
            <w:rFonts w:ascii="Times New Roman" w:hAnsi="Times New Roman" w:cs="Times New Roman"/>
            <w:sz w:val="20"/>
            <w:szCs w:val="20"/>
          </w:rPr>
          <w:fldChar w:fldCharType="end"/>
        </w:r>
      </w:p>
    </w:sdtContent>
  </w:sdt>
  <w:p w14:paraId="43B6BF37" w14:textId="77777777" w:rsidR="00324688" w:rsidRDefault="003246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B9A07" w14:textId="77777777" w:rsidR="00324688" w:rsidRDefault="00324688" w:rsidP="00324688">
      <w:pPr>
        <w:spacing w:after="0" w:line="240" w:lineRule="auto"/>
      </w:pPr>
      <w:r>
        <w:separator/>
      </w:r>
    </w:p>
  </w:footnote>
  <w:footnote w:type="continuationSeparator" w:id="0">
    <w:p w14:paraId="363B0BEE" w14:textId="77777777" w:rsidR="00324688" w:rsidRDefault="00324688" w:rsidP="00324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D884" w14:textId="3903A040" w:rsidR="00324688" w:rsidRDefault="00324688">
    <w:pPr>
      <w:pStyle w:val="Zhlav"/>
    </w:pPr>
  </w:p>
  <w:p w14:paraId="4A0C6C41" w14:textId="77777777" w:rsidR="00324688" w:rsidRDefault="003246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7" w:type="dxa"/>
      <w:tblLayout w:type="fixed"/>
      <w:tblCellMar>
        <w:left w:w="0" w:type="dxa"/>
        <w:right w:w="0" w:type="dxa"/>
      </w:tblCellMar>
      <w:tblLook w:val="0000" w:firstRow="0" w:lastRow="0" w:firstColumn="0" w:lastColumn="0" w:noHBand="0" w:noVBand="0"/>
    </w:tblPr>
    <w:tblGrid>
      <w:gridCol w:w="2589"/>
      <w:gridCol w:w="4758"/>
      <w:gridCol w:w="2080"/>
    </w:tblGrid>
    <w:tr w:rsidR="0077689A" w:rsidRPr="0077689A" w14:paraId="5E4D82AC" w14:textId="77777777" w:rsidTr="00400CE0">
      <w:trPr>
        <w:cantSplit/>
        <w:trHeight w:val="333"/>
      </w:trPr>
      <w:tc>
        <w:tcPr>
          <w:tcW w:w="2589" w:type="dxa"/>
          <w:vMerge w:val="restart"/>
        </w:tcPr>
        <w:p w14:paraId="3E474422" w14:textId="77777777" w:rsidR="0077689A" w:rsidRPr="0077689A" w:rsidRDefault="0077689A" w:rsidP="0077689A">
          <w:pPr>
            <w:spacing w:after="0" w:line="240" w:lineRule="auto"/>
            <w:rPr>
              <w:rFonts w:ascii="Calibri" w:eastAsia="Times New Roman" w:hAnsi="Calibri" w:cs="Calibri"/>
              <w:sz w:val="24"/>
              <w:szCs w:val="24"/>
              <w:lang w:eastAsia="cs-CZ"/>
            </w:rPr>
          </w:pPr>
          <w:r w:rsidRPr="0077689A">
            <w:rPr>
              <w:rFonts w:ascii="Times New Roman" w:eastAsia="Times New Roman" w:hAnsi="Times New Roman" w:cs="Times New Roman"/>
              <w:noProof/>
              <w:color w:val="1F497D"/>
              <w:sz w:val="20"/>
              <w:szCs w:val="20"/>
              <w:lang w:eastAsia="cs-CZ"/>
            </w:rPr>
            <w:drawing>
              <wp:inline distT="0" distB="0" distL="0" distR="0" wp14:anchorId="7546D5E6" wp14:editId="3988BCCF">
                <wp:extent cx="1833985" cy="1706245"/>
                <wp:effectExtent l="0" t="0" r="0" b="8255"/>
                <wp:docPr id="2" name="Obrázek 2" descr="C:\Users\dostova\Desktop\RGB\03_Logo_Symbol\Symbo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stova\Desktop\RGB\03_Logo_Symbol\Symbo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3985" cy="1706245"/>
                        </a:xfrm>
                        <a:prstGeom prst="rect">
                          <a:avLst/>
                        </a:prstGeom>
                        <a:noFill/>
                        <a:ln>
                          <a:noFill/>
                        </a:ln>
                      </pic:spPr>
                    </pic:pic>
                  </a:graphicData>
                </a:graphic>
              </wp:inline>
            </w:drawing>
          </w:r>
        </w:p>
      </w:tc>
      <w:tc>
        <w:tcPr>
          <w:tcW w:w="6838" w:type="dxa"/>
          <w:gridSpan w:val="2"/>
          <w:tcBorders>
            <w:bottom w:val="single" w:sz="8" w:space="0" w:color="auto"/>
          </w:tcBorders>
        </w:tcPr>
        <w:p w14:paraId="4F0D9FAC" w14:textId="77777777" w:rsidR="0077689A" w:rsidRPr="0077689A" w:rsidRDefault="0077689A" w:rsidP="0077689A">
          <w:pPr>
            <w:spacing w:after="0" w:line="240" w:lineRule="auto"/>
            <w:rPr>
              <w:rFonts w:ascii="Times New Roman" w:eastAsia="Times New Roman" w:hAnsi="Times New Roman" w:cs="Times New Roman"/>
              <w:b/>
              <w:sz w:val="44"/>
              <w:szCs w:val="24"/>
              <w:lang w:eastAsia="cs-CZ"/>
            </w:rPr>
          </w:pPr>
        </w:p>
        <w:p w14:paraId="58B362B9" w14:textId="77777777" w:rsidR="0077689A" w:rsidRPr="0077689A" w:rsidRDefault="0077689A" w:rsidP="0077689A">
          <w:pPr>
            <w:spacing w:after="0" w:line="216" w:lineRule="auto"/>
            <w:rPr>
              <w:rFonts w:ascii="Times New Roman" w:eastAsia="Times New Roman" w:hAnsi="Times New Roman" w:cs="Times New Roman"/>
              <w:b/>
              <w:sz w:val="44"/>
              <w:szCs w:val="24"/>
              <w:lang w:eastAsia="cs-CZ"/>
            </w:rPr>
          </w:pPr>
          <w:r w:rsidRPr="0077689A">
            <w:rPr>
              <w:rFonts w:ascii="Times New Roman" w:eastAsia="Times New Roman" w:hAnsi="Times New Roman" w:cs="Times New Roman"/>
              <w:b/>
              <w:sz w:val="44"/>
              <w:szCs w:val="24"/>
              <w:lang w:eastAsia="cs-CZ"/>
            </w:rPr>
            <w:t xml:space="preserve">Technické služby města Úvaly, </w:t>
          </w:r>
        </w:p>
        <w:p w14:paraId="74DF39DB" w14:textId="77777777" w:rsidR="0077689A" w:rsidRPr="0077689A" w:rsidRDefault="0077689A" w:rsidP="0077689A">
          <w:pPr>
            <w:spacing w:after="0" w:line="240" w:lineRule="auto"/>
            <w:rPr>
              <w:rFonts w:ascii="Times New Roman" w:eastAsia="Times New Roman" w:hAnsi="Times New Roman" w:cs="Times New Roman"/>
              <w:b/>
              <w:sz w:val="28"/>
              <w:szCs w:val="28"/>
              <w:lang w:eastAsia="cs-CZ"/>
            </w:rPr>
          </w:pPr>
          <w:r w:rsidRPr="0077689A">
            <w:rPr>
              <w:rFonts w:ascii="Times New Roman" w:eastAsia="Times New Roman" w:hAnsi="Times New Roman" w:cs="Times New Roman"/>
              <w:b/>
              <w:sz w:val="28"/>
              <w:szCs w:val="28"/>
              <w:lang w:eastAsia="cs-CZ"/>
            </w:rPr>
            <w:t>příspěvková organizace</w:t>
          </w:r>
        </w:p>
        <w:p w14:paraId="32BB80EB" w14:textId="77777777" w:rsidR="0077689A" w:rsidRPr="0077689A" w:rsidRDefault="0077689A" w:rsidP="0077689A">
          <w:pPr>
            <w:spacing w:after="0" w:line="216" w:lineRule="auto"/>
            <w:rPr>
              <w:rFonts w:ascii="Times New Roman" w:eastAsia="Times New Roman" w:hAnsi="Times New Roman" w:cs="Times New Roman"/>
              <w:sz w:val="28"/>
              <w:szCs w:val="24"/>
              <w:lang w:eastAsia="cs-CZ"/>
            </w:rPr>
          </w:pPr>
          <w:r w:rsidRPr="0077689A">
            <w:rPr>
              <w:rFonts w:ascii="Times New Roman" w:eastAsia="Times New Roman" w:hAnsi="Times New Roman" w:cs="Times New Roman"/>
              <w:b/>
              <w:sz w:val="28"/>
              <w:szCs w:val="24"/>
              <w:lang w:eastAsia="cs-CZ"/>
            </w:rPr>
            <w:t>Riegerova 12, 250 82 Úvaly</w:t>
          </w:r>
        </w:p>
      </w:tc>
    </w:tr>
    <w:tr w:rsidR="0077689A" w:rsidRPr="0077689A" w14:paraId="5EE794DD" w14:textId="77777777" w:rsidTr="00400CE0">
      <w:trPr>
        <w:gridAfter w:val="1"/>
        <w:wAfter w:w="2080" w:type="dxa"/>
        <w:cantSplit/>
        <w:trHeight w:val="796"/>
      </w:trPr>
      <w:tc>
        <w:tcPr>
          <w:tcW w:w="2589" w:type="dxa"/>
          <w:vMerge/>
        </w:tcPr>
        <w:p w14:paraId="5E9AEF60" w14:textId="77777777" w:rsidR="0077689A" w:rsidRPr="0077689A" w:rsidRDefault="0077689A" w:rsidP="0077689A">
          <w:pPr>
            <w:spacing w:after="0" w:line="240" w:lineRule="auto"/>
            <w:rPr>
              <w:rFonts w:ascii="Calibri" w:eastAsia="Times New Roman" w:hAnsi="Calibri" w:cs="Calibri"/>
              <w:sz w:val="24"/>
              <w:szCs w:val="24"/>
              <w:lang w:eastAsia="cs-CZ"/>
            </w:rPr>
          </w:pPr>
        </w:p>
      </w:tc>
      <w:tc>
        <w:tcPr>
          <w:tcW w:w="4758" w:type="dxa"/>
          <w:tcBorders>
            <w:top w:val="single" w:sz="8" w:space="0" w:color="auto"/>
          </w:tcBorders>
        </w:tcPr>
        <w:p w14:paraId="78DE2F7B" w14:textId="77777777" w:rsidR="0077689A" w:rsidRPr="0077689A" w:rsidRDefault="0077689A" w:rsidP="0077689A">
          <w:pPr>
            <w:spacing w:after="0" w:line="108" w:lineRule="auto"/>
            <w:rPr>
              <w:rFonts w:ascii="Times New Roman" w:eastAsia="Times New Roman" w:hAnsi="Times New Roman" w:cs="Times New Roman"/>
              <w:sz w:val="16"/>
              <w:szCs w:val="16"/>
              <w:lang w:eastAsia="cs-CZ"/>
            </w:rPr>
          </w:pPr>
        </w:p>
        <w:p w14:paraId="7ED07A51" w14:textId="77777777" w:rsidR="0077689A" w:rsidRPr="0077689A" w:rsidRDefault="0077689A" w:rsidP="0077689A">
          <w:pPr>
            <w:spacing w:after="0" w:line="240" w:lineRule="auto"/>
            <w:rPr>
              <w:rFonts w:ascii="Times New Roman" w:eastAsia="Times New Roman" w:hAnsi="Times New Roman" w:cs="Times New Roman"/>
              <w:sz w:val="16"/>
              <w:szCs w:val="16"/>
              <w:lang w:eastAsia="cs-CZ"/>
            </w:rPr>
          </w:pPr>
          <w:r w:rsidRPr="0077689A">
            <w:rPr>
              <w:rFonts w:ascii="Times New Roman" w:eastAsia="Times New Roman" w:hAnsi="Times New Roman" w:cs="Times New Roman"/>
              <w:sz w:val="16"/>
              <w:szCs w:val="16"/>
              <w:lang w:eastAsia="cs-CZ"/>
            </w:rPr>
            <w:t>IČ:                             04441869</w:t>
          </w:r>
        </w:p>
        <w:p w14:paraId="1EF1605A" w14:textId="77777777" w:rsidR="0077689A" w:rsidRPr="0077689A" w:rsidRDefault="0077689A" w:rsidP="0077689A">
          <w:pPr>
            <w:spacing w:after="0" w:line="72" w:lineRule="auto"/>
            <w:rPr>
              <w:rFonts w:ascii="Times New Roman" w:eastAsia="Times New Roman" w:hAnsi="Times New Roman" w:cs="Times New Roman"/>
              <w:sz w:val="16"/>
              <w:szCs w:val="16"/>
              <w:lang w:eastAsia="cs-CZ"/>
            </w:rPr>
          </w:pPr>
        </w:p>
        <w:p w14:paraId="2D0A17F7" w14:textId="77777777" w:rsidR="0077689A" w:rsidRPr="0077689A" w:rsidRDefault="0077689A" w:rsidP="0077689A">
          <w:pPr>
            <w:spacing w:after="0" w:line="240" w:lineRule="auto"/>
            <w:rPr>
              <w:rFonts w:ascii="Times New Roman" w:eastAsia="Times New Roman" w:hAnsi="Times New Roman" w:cs="Times New Roman"/>
              <w:sz w:val="16"/>
              <w:szCs w:val="16"/>
              <w:lang w:eastAsia="cs-CZ"/>
            </w:rPr>
          </w:pPr>
          <w:r w:rsidRPr="0077689A">
            <w:rPr>
              <w:rFonts w:ascii="Times New Roman" w:eastAsia="Times New Roman" w:hAnsi="Times New Roman" w:cs="Times New Roman"/>
              <w:sz w:val="16"/>
              <w:szCs w:val="16"/>
              <w:lang w:eastAsia="cs-CZ"/>
            </w:rPr>
            <w:t>Telefon:                    +420 281 091 522</w:t>
          </w:r>
        </w:p>
        <w:p w14:paraId="77462C34" w14:textId="77777777" w:rsidR="0077689A" w:rsidRPr="0077689A" w:rsidRDefault="0077689A" w:rsidP="0077689A">
          <w:pPr>
            <w:spacing w:after="0" w:line="240" w:lineRule="auto"/>
            <w:rPr>
              <w:rFonts w:ascii="Times New Roman" w:eastAsia="Times New Roman" w:hAnsi="Times New Roman" w:cs="Times New Roman"/>
              <w:sz w:val="16"/>
              <w:szCs w:val="16"/>
              <w:lang w:eastAsia="cs-CZ"/>
            </w:rPr>
          </w:pPr>
          <w:r w:rsidRPr="0077689A">
            <w:rPr>
              <w:rFonts w:ascii="Times New Roman" w:eastAsia="Times New Roman" w:hAnsi="Times New Roman" w:cs="Times New Roman"/>
              <w:sz w:val="16"/>
              <w:szCs w:val="16"/>
              <w:lang w:eastAsia="cs-CZ"/>
            </w:rPr>
            <w:t xml:space="preserve">Webové </w:t>
          </w:r>
          <w:proofErr w:type="gramStart"/>
          <w:r w:rsidRPr="0077689A">
            <w:rPr>
              <w:rFonts w:ascii="Times New Roman" w:eastAsia="Times New Roman" w:hAnsi="Times New Roman" w:cs="Times New Roman"/>
              <w:sz w:val="16"/>
              <w:szCs w:val="16"/>
              <w:lang w:eastAsia="cs-CZ"/>
            </w:rPr>
            <w:t>stránky:      www</w:t>
          </w:r>
          <w:proofErr w:type="gramEnd"/>
          <w:r w:rsidRPr="0077689A">
            <w:rPr>
              <w:rFonts w:ascii="Times New Roman" w:eastAsia="Times New Roman" w:hAnsi="Times New Roman" w:cs="Times New Roman"/>
              <w:sz w:val="16"/>
              <w:szCs w:val="16"/>
              <w:lang w:eastAsia="cs-CZ"/>
            </w:rPr>
            <w:t>.tsuvaly.cz</w:t>
          </w:r>
        </w:p>
        <w:p w14:paraId="5A1AC00C" w14:textId="77777777" w:rsidR="0077689A" w:rsidRPr="0077689A" w:rsidRDefault="0077689A" w:rsidP="0077689A">
          <w:pPr>
            <w:spacing w:after="0" w:line="240" w:lineRule="auto"/>
            <w:rPr>
              <w:rFonts w:ascii="Times New Roman" w:eastAsia="Times New Roman" w:hAnsi="Times New Roman" w:cs="Times New Roman"/>
              <w:sz w:val="16"/>
              <w:szCs w:val="16"/>
              <w:lang w:eastAsia="cs-CZ"/>
            </w:rPr>
          </w:pPr>
          <w:r w:rsidRPr="0077689A">
            <w:rPr>
              <w:rFonts w:ascii="Times New Roman" w:eastAsia="Times New Roman" w:hAnsi="Times New Roman" w:cs="Times New Roman"/>
              <w:sz w:val="16"/>
              <w:szCs w:val="16"/>
              <w:lang w:eastAsia="cs-CZ"/>
            </w:rPr>
            <w:t>ID datové schránky: yzzamr5</w:t>
          </w:r>
        </w:p>
        <w:p w14:paraId="4F46819F" w14:textId="77777777" w:rsidR="0077689A" w:rsidRPr="0077689A" w:rsidRDefault="0077689A" w:rsidP="0077689A">
          <w:pPr>
            <w:spacing w:after="0" w:line="240" w:lineRule="auto"/>
            <w:rPr>
              <w:rFonts w:ascii="Times New Roman" w:eastAsia="Times New Roman" w:hAnsi="Times New Roman" w:cs="Times New Roman"/>
              <w:sz w:val="24"/>
              <w:szCs w:val="24"/>
              <w:lang w:eastAsia="cs-CZ"/>
            </w:rPr>
          </w:pPr>
          <w:r w:rsidRPr="0077689A">
            <w:rPr>
              <w:rFonts w:ascii="Times New Roman" w:eastAsia="Times New Roman" w:hAnsi="Times New Roman" w:cs="Times New Roman"/>
              <w:sz w:val="16"/>
              <w:szCs w:val="16"/>
              <w:lang w:eastAsia="cs-CZ"/>
            </w:rPr>
            <w:t>E-mail:                      tsu@mestouvaly.cz</w:t>
          </w:r>
          <w:r w:rsidRPr="0077689A">
            <w:rPr>
              <w:rFonts w:ascii="Times New Roman" w:eastAsia="Times New Roman" w:hAnsi="Times New Roman" w:cs="Times New Roman"/>
              <w:sz w:val="24"/>
              <w:szCs w:val="24"/>
              <w:lang w:eastAsia="cs-CZ"/>
            </w:rPr>
            <w:t xml:space="preserve"> </w:t>
          </w:r>
        </w:p>
      </w:tc>
    </w:tr>
  </w:tbl>
  <w:p w14:paraId="2AA4388B" w14:textId="77777777" w:rsidR="00324688" w:rsidRDefault="003246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B790EA"/>
    <w:multiLevelType w:val="hybridMultilevel"/>
    <w:tmpl w:val="1C1E1B7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2E54E3"/>
    <w:multiLevelType w:val="hybridMultilevel"/>
    <w:tmpl w:val="4DEA0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EAD41A"/>
    <w:multiLevelType w:val="hybridMultilevel"/>
    <w:tmpl w:val="5201E8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9A322E"/>
    <w:multiLevelType w:val="hybridMultilevel"/>
    <w:tmpl w:val="F431F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BDCF72"/>
    <w:multiLevelType w:val="hybridMultilevel"/>
    <w:tmpl w:val="DA5559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3CE090"/>
    <w:multiLevelType w:val="hybridMultilevel"/>
    <w:tmpl w:val="582A7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A6A86B"/>
    <w:multiLevelType w:val="hybridMultilevel"/>
    <w:tmpl w:val="ACA2A8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D4DD4C"/>
    <w:multiLevelType w:val="hybridMultilevel"/>
    <w:tmpl w:val="41F171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26F8CA"/>
    <w:multiLevelType w:val="hybridMultilevel"/>
    <w:tmpl w:val="30331C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2EBB5"/>
    <w:multiLevelType w:val="hybridMultilevel"/>
    <w:tmpl w:val="8346F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031542"/>
    <w:multiLevelType w:val="hybridMultilevel"/>
    <w:tmpl w:val="6F8054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581E42"/>
    <w:multiLevelType w:val="hybridMultilevel"/>
    <w:tmpl w:val="42424B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A93511"/>
    <w:multiLevelType w:val="hybridMultilevel"/>
    <w:tmpl w:val="16D42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F837A9"/>
    <w:multiLevelType w:val="hybridMultilevel"/>
    <w:tmpl w:val="0F23FB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840DCA8"/>
    <w:multiLevelType w:val="hybridMultilevel"/>
    <w:tmpl w:val="641B7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947F54"/>
    <w:multiLevelType w:val="hybridMultilevel"/>
    <w:tmpl w:val="5F8033E0"/>
    <w:lvl w:ilvl="0" w:tplc="FA7C23F2">
      <w:start w:val="1"/>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8AFDC"/>
    <w:multiLevelType w:val="hybridMultilevel"/>
    <w:tmpl w:val="9BB282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E85E85"/>
    <w:multiLevelType w:val="hybridMultilevel"/>
    <w:tmpl w:val="193FA8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27C382"/>
    <w:multiLevelType w:val="hybridMultilevel"/>
    <w:tmpl w:val="1E3B6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0"/>
  </w:num>
  <w:num w:numId="3">
    <w:abstractNumId w:val="4"/>
  </w:num>
  <w:num w:numId="4">
    <w:abstractNumId w:val="7"/>
  </w:num>
  <w:num w:numId="5">
    <w:abstractNumId w:val="5"/>
  </w:num>
  <w:num w:numId="6">
    <w:abstractNumId w:val="17"/>
  </w:num>
  <w:num w:numId="7">
    <w:abstractNumId w:val="14"/>
  </w:num>
  <w:num w:numId="8">
    <w:abstractNumId w:val="2"/>
  </w:num>
  <w:num w:numId="9">
    <w:abstractNumId w:val="18"/>
  </w:num>
  <w:num w:numId="10">
    <w:abstractNumId w:val="8"/>
  </w:num>
  <w:num w:numId="11">
    <w:abstractNumId w:val="3"/>
  </w:num>
  <w:num w:numId="12">
    <w:abstractNumId w:val="0"/>
  </w:num>
  <w:num w:numId="13">
    <w:abstractNumId w:val="13"/>
  </w:num>
  <w:num w:numId="14">
    <w:abstractNumId w:val="1"/>
  </w:num>
  <w:num w:numId="15">
    <w:abstractNumId w:val="16"/>
  </w:num>
  <w:num w:numId="16">
    <w:abstractNumId w:val="9"/>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4C"/>
    <w:rsid w:val="0003351A"/>
    <w:rsid w:val="00036669"/>
    <w:rsid w:val="00061ED8"/>
    <w:rsid w:val="00065E85"/>
    <w:rsid w:val="00094A0F"/>
    <w:rsid w:val="00097FC8"/>
    <w:rsid w:val="0012525C"/>
    <w:rsid w:val="00135805"/>
    <w:rsid w:val="001464AB"/>
    <w:rsid w:val="00146C3A"/>
    <w:rsid w:val="001C6587"/>
    <w:rsid w:val="00221589"/>
    <w:rsid w:val="00236280"/>
    <w:rsid w:val="00242796"/>
    <w:rsid w:val="002621DB"/>
    <w:rsid w:val="00265FB1"/>
    <w:rsid w:val="00304C79"/>
    <w:rsid w:val="00324688"/>
    <w:rsid w:val="003868B8"/>
    <w:rsid w:val="00397090"/>
    <w:rsid w:val="003A18EB"/>
    <w:rsid w:val="003B17B1"/>
    <w:rsid w:val="003C4C03"/>
    <w:rsid w:val="00422FAC"/>
    <w:rsid w:val="004742ED"/>
    <w:rsid w:val="004C7D90"/>
    <w:rsid w:val="00544568"/>
    <w:rsid w:val="00565891"/>
    <w:rsid w:val="005B4C23"/>
    <w:rsid w:val="005E42E2"/>
    <w:rsid w:val="005E677E"/>
    <w:rsid w:val="00611275"/>
    <w:rsid w:val="00646DA4"/>
    <w:rsid w:val="00661722"/>
    <w:rsid w:val="00672F9A"/>
    <w:rsid w:val="00682FF7"/>
    <w:rsid w:val="006A42A3"/>
    <w:rsid w:val="006A571D"/>
    <w:rsid w:val="006B1B18"/>
    <w:rsid w:val="006D477E"/>
    <w:rsid w:val="006D6BDB"/>
    <w:rsid w:val="006E55CA"/>
    <w:rsid w:val="006F2FE1"/>
    <w:rsid w:val="006F3138"/>
    <w:rsid w:val="0071265A"/>
    <w:rsid w:val="00744A4C"/>
    <w:rsid w:val="0077689A"/>
    <w:rsid w:val="007857F7"/>
    <w:rsid w:val="0079559C"/>
    <w:rsid w:val="007A6DB0"/>
    <w:rsid w:val="007E2F0A"/>
    <w:rsid w:val="007E2F22"/>
    <w:rsid w:val="00827BCA"/>
    <w:rsid w:val="0088218D"/>
    <w:rsid w:val="008D0BFD"/>
    <w:rsid w:val="008D1A6C"/>
    <w:rsid w:val="00915C21"/>
    <w:rsid w:val="00917183"/>
    <w:rsid w:val="00947839"/>
    <w:rsid w:val="00964101"/>
    <w:rsid w:val="00990B22"/>
    <w:rsid w:val="009C0743"/>
    <w:rsid w:val="009C1707"/>
    <w:rsid w:val="009F6B2E"/>
    <w:rsid w:val="00A3390C"/>
    <w:rsid w:val="00A56B70"/>
    <w:rsid w:val="00A81CEB"/>
    <w:rsid w:val="00A8573A"/>
    <w:rsid w:val="00AD0162"/>
    <w:rsid w:val="00AD0B61"/>
    <w:rsid w:val="00B13B71"/>
    <w:rsid w:val="00BC3B2F"/>
    <w:rsid w:val="00C065E3"/>
    <w:rsid w:val="00C06672"/>
    <w:rsid w:val="00C364B5"/>
    <w:rsid w:val="00C773DD"/>
    <w:rsid w:val="00CE05C5"/>
    <w:rsid w:val="00D0792F"/>
    <w:rsid w:val="00D36D0C"/>
    <w:rsid w:val="00D54B76"/>
    <w:rsid w:val="00D62E3D"/>
    <w:rsid w:val="00D70B02"/>
    <w:rsid w:val="00D761B3"/>
    <w:rsid w:val="00E368B6"/>
    <w:rsid w:val="00E47E34"/>
    <w:rsid w:val="00E67B53"/>
    <w:rsid w:val="00E7465C"/>
    <w:rsid w:val="00EC5307"/>
    <w:rsid w:val="00EE0ABA"/>
    <w:rsid w:val="00EF2673"/>
    <w:rsid w:val="00F15515"/>
    <w:rsid w:val="00F25756"/>
    <w:rsid w:val="00F47A89"/>
    <w:rsid w:val="00F555C1"/>
    <w:rsid w:val="00F8541A"/>
    <w:rsid w:val="00FA4561"/>
    <w:rsid w:val="00FC6A28"/>
    <w:rsid w:val="00FD16D0"/>
    <w:rsid w:val="00FF1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6C56A"/>
  <w15:docId w15:val="{BB86E2E8-C0C1-4174-AD4C-58D418B8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42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44A4C"/>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672F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2F9A"/>
    <w:rPr>
      <w:rFonts w:ascii="Tahoma" w:hAnsi="Tahoma" w:cs="Tahoma"/>
      <w:sz w:val="16"/>
      <w:szCs w:val="16"/>
    </w:rPr>
  </w:style>
  <w:style w:type="character" w:styleId="Hypertextovodkaz">
    <w:name w:val="Hyperlink"/>
    <w:basedOn w:val="Standardnpsmoodstavce"/>
    <w:uiPriority w:val="99"/>
    <w:semiHidden/>
    <w:unhideWhenUsed/>
    <w:rsid w:val="00D54B76"/>
    <w:rPr>
      <w:strike w:val="0"/>
      <w:dstrike w:val="0"/>
      <w:color w:val="05507A"/>
      <w:u w:val="none"/>
      <w:effect w:val="none"/>
    </w:rPr>
  </w:style>
  <w:style w:type="paragraph" w:customStyle="1" w:styleId="l41">
    <w:name w:val="l41"/>
    <w:basedOn w:val="Normln"/>
    <w:rsid w:val="00F555C1"/>
    <w:pPr>
      <w:spacing w:before="144" w:after="144" w:line="240" w:lineRule="auto"/>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368B6"/>
    <w:rPr>
      <w:sz w:val="16"/>
      <w:szCs w:val="16"/>
    </w:rPr>
  </w:style>
  <w:style w:type="paragraph" w:styleId="Textkomente">
    <w:name w:val="annotation text"/>
    <w:basedOn w:val="Normln"/>
    <w:link w:val="TextkomenteChar"/>
    <w:uiPriority w:val="99"/>
    <w:semiHidden/>
    <w:unhideWhenUsed/>
    <w:rsid w:val="00E368B6"/>
    <w:pPr>
      <w:spacing w:line="240" w:lineRule="auto"/>
    </w:pPr>
    <w:rPr>
      <w:sz w:val="20"/>
      <w:szCs w:val="20"/>
    </w:rPr>
  </w:style>
  <w:style w:type="character" w:customStyle="1" w:styleId="TextkomenteChar">
    <w:name w:val="Text komentáře Char"/>
    <w:basedOn w:val="Standardnpsmoodstavce"/>
    <w:link w:val="Textkomente"/>
    <w:uiPriority w:val="99"/>
    <w:semiHidden/>
    <w:rsid w:val="00E368B6"/>
    <w:rPr>
      <w:sz w:val="20"/>
      <w:szCs w:val="20"/>
    </w:rPr>
  </w:style>
  <w:style w:type="paragraph" w:styleId="Pedmtkomente">
    <w:name w:val="annotation subject"/>
    <w:basedOn w:val="Textkomente"/>
    <w:next w:val="Textkomente"/>
    <w:link w:val="PedmtkomenteChar"/>
    <w:uiPriority w:val="99"/>
    <w:semiHidden/>
    <w:unhideWhenUsed/>
    <w:rsid w:val="00E368B6"/>
    <w:rPr>
      <w:b/>
      <w:bCs/>
    </w:rPr>
  </w:style>
  <w:style w:type="character" w:customStyle="1" w:styleId="PedmtkomenteChar">
    <w:name w:val="Předmět komentáře Char"/>
    <w:basedOn w:val="TextkomenteChar"/>
    <w:link w:val="Pedmtkomente"/>
    <w:uiPriority w:val="99"/>
    <w:semiHidden/>
    <w:rsid w:val="00E368B6"/>
    <w:rPr>
      <w:b/>
      <w:bCs/>
      <w:sz w:val="20"/>
      <w:szCs w:val="20"/>
    </w:rPr>
  </w:style>
  <w:style w:type="paragraph" w:styleId="Zhlav">
    <w:name w:val="header"/>
    <w:basedOn w:val="Normln"/>
    <w:link w:val="ZhlavChar"/>
    <w:uiPriority w:val="99"/>
    <w:unhideWhenUsed/>
    <w:rsid w:val="00AD0B61"/>
    <w:pPr>
      <w:tabs>
        <w:tab w:val="center" w:pos="4536"/>
        <w:tab w:val="right" w:pos="9072"/>
      </w:tabs>
      <w:spacing w:after="0" w:line="240" w:lineRule="auto"/>
    </w:pPr>
    <w:rPr>
      <w:rFonts w:ascii="Calibri" w:eastAsia="Times New Roman" w:hAnsi="Calibri" w:cs="Times New Roman"/>
      <w:lang w:eastAsia="cs-CZ"/>
    </w:rPr>
  </w:style>
  <w:style w:type="character" w:customStyle="1" w:styleId="ZhlavChar">
    <w:name w:val="Záhlaví Char"/>
    <w:basedOn w:val="Standardnpsmoodstavce"/>
    <w:link w:val="Zhlav"/>
    <w:uiPriority w:val="99"/>
    <w:rsid w:val="00AD0B61"/>
    <w:rPr>
      <w:rFonts w:ascii="Calibri" w:eastAsia="Times New Roman" w:hAnsi="Calibri" w:cs="Times New Roman"/>
      <w:lang w:eastAsia="cs-CZ"/>
    </w:rPr>
  </w:style>
  <w:style w:type="paragraph" w:styleId="Zpat">
    <w:name w:val="footer"/>
    <w:basedOn w:val="Normln"/>
    <w:link w:val="ZpatChar"/>
    <w:uiPriority w:val="99"/>
    <w:unhideWhenUsed/>
    <w:rsid w:val="0032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32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8533">
      <w:bodyDiv w:val="1"/>
      <w:marLeft w:val="0"/>
      <w:marRight w:val="0"/>
      <w:marTop w:val="0"/>
      <w:marBottom w:val="0"/>
      <w:divBdr>
        <w:top w:val="none" w:sz="0" w:space="0" w:color="auto"/>
        <w:left w:val="none" w:sz="0" w:space="0" w:color="auto"/>
        <w:bottom w:val="none" w:sz="0" w:space="0" w:color="auto"/>
        <w:right w:val="none" w:sz="0" w:space="0" w:color="auto"/>
      </w:divBdr>
    </w:div>
    <w:div w:id="1652562977">
      <w:bodyDiv w:val="1"/>
      <w:marLeft w:val="0"/>
      <w:marRight w:val="0"/>
      <w:marTop w:val="0"/>
      <w:marBottom w:val="0"/>
      <w:divBdr>
        <w:top w:val="none" w:sz="0" w:space="0" w:color="auto"/>
        <w:left w:val="none" w:sz="0" w:space="0" w:color="auto"/>
        <w:bottom w:val="none" w:sz="0" w:space="0" w:color="auto"/>
        <w:right w:val="none" w:sz="0" w:space="0" w:color="auto"/>
      </w:divBdr>
      <w:divsChild>
        <w:div w:id="791903236">
          <w:marLeft w:val="0"/>
          <w:marRight w:val="0"/>
          <w:marTop w:val="0"/>
          <w:marBottom w:val="0"/>
          <w:divBdr>
            <w:top w:val="none" w:sz="0" w:space="0" w:color="auto"/>
            <w:left w:val="none" w:sz="0" w:space="0" w:color="auto"/>
            <w:bottom w:val="none" w:sz="0" w:space="0" w:color="auto"/>
            <w:right w:val="none" w:sz="0" w:space="0" w:color="auto"/>
          </w:divBdr>
          <w:divsChild>
            <w:div w:id="666978440">
              <w:marLeft w:val="0"/>
              <w:marRight w:val="0"/>
              <w:marTop w:val="0"/>
              <w:marBottom w:val="0"/>
              <w:divBdr>
                <w:top w:val="none" w:sz="0" w:space="0" w:color="auto"/>
                <w:left w:val="none" w:sz="0" w:space="0" w:color="auto"/>
                <w:bottom w:val="none" w:sz="0" w:space="0" w:color="auto"/>
                <w:right w:val="none" w:sz="0" w:space="0" w:color="auto"/>
              </w:divBdr>
              <w:divsChild>
                <w:div w:id="1768578823">
                  <w:marLeft w:val="0"/>
                  <w:marRight w:val="0"/>
                  <w:marTop w:val="100"/>
                  <w:marBottom w:val="100"/>
                  <w:divBdr>
                    <w:top w:val="none" w:sz="0" w:space="0" w:color="auto"/>
                    <w:left w:val="none" w:sz="0" w:space="0" w:color="auto"/>
                    <w:bottom w:val="none" w:sz="0" w:space="0" w:color="auto"/>
                    <w:right w:val="none" w:sz="0" w:space="0" w:color="auto"/>
                  </w:divBdr>
                  <w:divsChild>
                    <w:div w:id="697120060">
                      <w:marLeft w:val="0"/>
                      <w:marRight w:val="0"/>
                      <w:marTop w:val="0"/>
                      <w:marBottom w:val="0"/>
                      <w:divBdr>
                        <w:top w:val="none" w:sz="0" w:space="0" w:color="auto"/>
                        <w:left w:val="none" w:sz="0" w:space="0" w:color="auto"/>
                        <w:bottom w:val="none" w:sz="0" w:space="0" w:color="auto"/>
                        <w:right w:val="none" w:sz="0" w:space="0" w:color="auto"/>
                      </w:divBdr>
                      <w:divsChild>
                        <w:div w:id="282003291">
                          <w:marLeft w:val="0"/>
                          <w:marRight w:val="0"/>
                          <w:marTop w:val="0"/>
                          <w:marBottom w:val="0"/>
                          <w:divBdr>
                            <w:top w:val="none" w:sz="0" w:space="0" w:color="auto"/>
                            <w:left w:val="none" w:sz="0" w:space="0" w:color="auto"/>
                            <w:bottom w:val="none" w:sz="0" w:space="0" w:color="auto"/>
                            <w:right w:val="none" w:sz="0" w:space="0" w:color="auto"/>
                          </w:divBdr>
                          <w:divsChild>
                            <w:div w:id="1486236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4275</Words>
  <Characters>25226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Jaglova</dc:creator>
  <cp:lastModifiedBy>Veronika Jáglová</cp:lastModifiedBy>
  <cp:revision>6</cp:revision>
  <cp:lastPrinted>2019-05-10T08:40:00Z</cp:lastPrinted>
  <dcterms:created xsi:type="dcterms:W3CDTF">2019-11-20T06:48:00Z</dcterms:created>
  <dcterms:modified xsi:type="dcterms:W3CDTF">2020-01-28T07:35:00Z</dcterms:modified>
</cp:coreProperties>
</file>