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B9" w:rsidRDefault="006600B9" w:rsidP="006600B9">
      <w:pPr>
        <w:pStyle w:val="Nadpis1"/>
      </w:pPr>
      <w:r>
        <w:t xml:space="preserve">PŘEDÁVACÍ PROTOKOL SMLOUVY </w:t>
      </w:r>
      <w:r>
        <w:rPr>
          <w:b w:val="0"/>
        </w:rPr>
        <w:t>č. …………</w:t>
      </w:r>
      <w:r>
        <w:t xml:space="preserve"> </w:t>
      </w:r>
    </w:p>
    <w:p w:rsidR="006600B9" w:rsidRDefault="006600B9" w:rsidP="006600B9">
      <w:pPr>
        <w:pStyle w:val="Nadpis2"/>
        <w:tabs>
          <w:tab w:val="center" w:pos="2158"/>
          <w:tab w:val="center" w:pos="2866"/>
          <w:tab w:val="center" w:pos="3574"/>
          <w:tab w:val="center" w:pos="4282"/>
          <w:tab w:val="center" w:pos="6327"/>
        </w:tabs>
        <w:spacing w:after="30"/>
      </w:pPr>
    </w:p>
    <w:p w:rsidR="006600B9" w:rsidRDefault="006600B9" w:rsidP="006600B9">
      <w:pPr>
        <w:pStyle w:val="Nadpis2"/>
        <w:tabs>
          <w:tab w:val="center" w:pos="2158"/>
          <w:tab w:val="center" w:pos="2866"/>
          <w:tab w:val="center" w:pos="3574"/>
          <w:tab w:val="center" w:pos="4282"/>
          <w:tab w:val="center" w:pos="6327"/>
        </w:tabs>
        <w:spacing w:after="30"/>
      </w:pPr>
      <w:r>
        <w:t>ZMĚNA MAJITELE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p w:rsidR="006600B9" w:rsidRDefault="006600B9" w:rsidP="006600B9">
      <w:pPr>
        <w:spacing w:after="123"/>
        <w:ind w:right="614"/>
      </w:pPr>
      <w:r>
        <w:rPr>
          <w:sz w:val="19"/>
        </w:rPr>
        <w:t xml:space="preserve">Nutné doložit výpisem z Katastru nemovitostí </w:t>
      </w:r>
      <w:r>
        <w:rPr>
          <w:sz w:val="19"/>
        </w:rPr>
        <w:tab/>
        <w:t xml:space="preserve">  </w:t>
      </w:r>
    </w:p>
    <w:p w:rsidR="006600B9" w:rsidRDefault="006600B9" w:rsidP="006600B9">
      <w:pPr>
        <w:pStyle w:val="Nadpis2"/>
        <w:ind w:left="10" w:right="44"/>
      </w:pPr>
      <w:r>
        <w:t xml:space="preserve">ODBĚRNÉ MÍSTO </w:t>
      </w:r>
    </w:p>
    <w:tbl>
      <w:tblPr>
        <w:tblStyle w:val="TableGrid"/>
        <w:tblW w:w="9214" w:type="dxa"/>
        <w:tblInd w:w="38" w:type="dxa"/>
        <w:tblCellMar>
          <w:top w:w="16" w:type="dxa"/>
          <w:right w:w="12" w:type="dxa"/>
        </w:tblCellMar>
        <w:tblLook w:val="04A0" w:firstRow="1" w:lastRow="0" w:firstColumn="1" w:lastColumn="0" w:noHBand="0" w:noVBand="1"/>
      </w:tblPr>
      <w:tblGrid>
        <w:gridCol w:w="4608"/>
        <w:gridCol w:w="4606"/>
      </w:tblGrid>
      <w:tr w:rsidR="006600B9" w:rsidTr="006600B9">
        <w:trPr>
          <w:trHeight w:val="40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Číslo odběru: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Změna ke dni: </w:t>
            </w:r>
          </w:p>
        </w:tc>
      </w:tr>
      <w:tr w:rsidR="006600B9" w:rsidTr="006600B9">
        <w:trPr>
          <w:trHeight w:val="39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Číslo vodoměru: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Konečný stav m³: </w:t>
            </w:r>
          </w:p>
        </w:tc>
      </w:tr>
      <w:tr w:rsidR="006600B9" w:rsidTr="006600B9">
        <w:trPr>
          <w:trHeight w:val="40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Jiný zdroj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vody: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   ano         ne                                      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Kanalizační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přípojka: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   ano            ne                             </w:t>
            </w:r>
          </w:p>
        </w:tc>
      </w:tr>
      <w:tr w:rsidR="006600B9" w:rsidTr="006600B9">
        <w:trPr>
          <w:trHeight w:val="69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Adresa odběrného místa: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600B9" w:rsidRDefault="006600B9" w:rsidP="006600B9">
      <w:pPr>
        <w:pStyle w:val="Nadpis2"/>
        <w:ind w:left="10" w:right="24"/>
      </w:pPr>
    </w:p>
    <w:p w:rsidR="006600B9" w:rsidRDefault="006600B9" w:rsidP="006600B9">
      <w:pPr>
        <w:pStyle w:val="Nadpis2"/>
        <w:ind w:left="10" w:right="24"/>
      </w:pPr>
      <w:r>
        <w:t xml:space="preserve">STÁVAJÍCÍ MAJITEL / PŮVODNÍ ÚDAJE  </w:t>
      </w:r>
    </w:p>
    <w:tbl>
      <w:tblPr>
        <w:tblStyle w:val="TableGrid"/>
        <w:tblW w:w="9214" w:type="dxa"/>
        <w:tblInd w:w="38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1187"/>
        <w:gridCol w:w="1463"/>
        <w:gridCol w:w="3280"/>
      </w:tblGrid>
      <w:tr w:rsidR="006600B9" w:rsidTr="000660C1">
        <w:trPr>
          <w:trHeight w:val="45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Jméno / firma: </w:t>
            </w:r>
          </w:p>
        </w:tc>
      </w:tr>
      <w:tr w:rsidR="006600B9" w:rsidTr="00125F84">
        <w:trPr>
          <w:trHeight w:val="396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Datum narození: 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IČ: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DIČ: </w:t>
            </w:r>
          </w:p>
        </w:tc>
      </w:tr>
      <w:tr w:rsidR="006600B9" w:rsidTr="00047ADD">
        <w:trPr>
          <w:trHeight w:val="54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Trvalé bydliště / sídlo firmy: </w:t>
            </w:r>
          </w:p>
        </w:tc>
      </w:tr>
      <w:tr w:rsidR="006600B9" w:rsidTr="006C06DF">
        <w:trPr>
          <w:trHeight w:val="541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Adresa pro zaslání konečného vyúčtování:  </w:t>
            </w:r>
          </w:p>
        </w:tc>
      </w:tr>
      <w:tr w:rsidR="006600B9" w:rsidTr="00243B1D">
        <w:trPr>
          <w:trHeight w:val="384"/>
        </w:trPr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Telefon: 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E-mail: </w:t>
            </w:r>
          </w:p>
        </w:tc>
      </w:tr>
      <w:tr w:rsidR="006600B9" w:rsidTr="00F04BB6">
        <w:trPr>
          <w:trHeight w:val="40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Důvod změny: </w:t>
            </w:r>
          </w:p>
        </w:tc>
      </w:tr>
    </w:tbl>
    <w:p w:rsidR="006600B9" w:rsidRDefault="006600B9" w:rsidP="006600B9">
      <w:pPr>
        <w:spacing w:after="29"/>
        <w:ind w:left="34"/>
      </w:pP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</w:p>
    <w:p w:rsidR="006600B9" w:rsidRDefault="006600B9" w:rsidP="006600B9">
      <w:pPr>
        <w:pStyle w:val="Nadpis2"/>
        <w:ind w:left="10" w:right="25"/>
      </w:pPr>
      <w:r>
        <w:t xml:space="preserve">NOVÝ MAJITEL / NOVÉ ÚDAJE </w:t>
      </w:r>
    </w:p>
    <w:tbl>
      <w:tblPr>
        <w:tblStyle w:val="TableGrid"/>
        <w:tblW w:w="9214" w:type="dxa"/>
        <w:tblInd w:w="38" w:type="dxa"/>
        <w:tblCellMar>
          <w:top w:w="12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398"/>
        <w:gridCol w:w="1243"/>
        <w:gridCol w:w="1360"/>
        <w:gridCol w:w="3213"/>
      </w:tblGrid>
      <w:tr w:rsidR="006600B9" w:rsidTr="006600B9">
        <w:trPr>
          <w:trHeight w:val="51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Jméno / firma: </w:t>
            </w:r>
          </w:p>
        </w:tc>
      </w:tr>
      <w:tr w:rsidR="006600B9" w:rsidTr="006600B9">
        <w:trPr>
          <w:trHeight w:val="39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Datum narození: 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IČ: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DIČ: </w:t>
            </w:r>
          </w:p>
        </w:tc>
      </w:tr>
      <w:tr w:rsidR="006600B9" w:rsidTr="006600B9">
        <w:trPr>
          <w:trHeight w:val="569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Trvalé bydliště /sídlo firmy: </w:t>
            </w:r>
          </w:p>
        </w:tc>
      </w:tr>
      <w:tr w:rsidR="006600B9" w:rsidTr="006600B9">
        <w:trPr>
          <w:trHeight w:val="53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Zasílací adresa: </w:t>
            </w:r>
          </w:p>
        </w:tc>
        <w:bookmarkStart w:id="0" w:name="_GoBack"/>
        <w:bookmarkEnd w:id="0"/>
      </w:tr>
      <w:tr w:rsidR="006600B9" w:rsidTr="006600B9">
        <w:trPr>
          <w:trHeight w:val="543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E-mail: 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>Zasílání faktur e-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 xml:space="preserve">mailem: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ano      ne </w:t>
            </w:r>
          </w:p>
        </w:tc>
      </w:tr>
      <w:tr w:rsidR="006600B9" w:rsidTr="006600B9">
        <w:trPr>
          <w:trHeight w:val="552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Telefon: 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Počet trvale připojených osob </w:t>
            </w:r>
          </w:p>
        </w:tc>
      </w:tr>
    </w:tbl>
    <w:p w:rsidR="006600B9" w:rsidRDefault="006600B9" w:rsidP="006600B9">
      <w:pPr>
        <w:ind w:left="34"/>
      </w:pPr>
      <w:r>
        <w:rPr>
          <w:b/>
          <w:sz w:val="19"/>
        </w:rPr>
        <w:t xml:space="preserve"> </w:t>
      </w:r>
    </w:p>
    <w:tbl>
      <w:tblPr>
        <w:tblStyle w:val="TableGrid"/>
        <w:tblW w:w="9214" w:type="dxa"/>
        <w:tblInd w:w="3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2836"/>
        <w:gridCol w:w="3264"/>
      </w:tblGrid>
      <w:tr w:rsidR="006600B9" w:rsidTr="0081603E">
        <w:trPr>
          <w:trHeight w:val="66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r>
              <w:rPr>
                <w:rFonts w:ascii="Times New Roman" w:eastAsia="Times New Roman" w:hAnsi="Times New Roman" w:cs="Times New Roman"/>
                <w:sz w:val="19"/>
              </w:rPr>
              <w:t xml:space="preserve">Prohlašuji, že veškeré údaje uvedené v žádosti jsou správné a úplné. Jsem si vědom/a možných následků při uvedení nepravdivých údajů a případných následků vzniklých z mého jednání. </w:t>
            </w:r>
          </w:p>
        </w:tc>
      </w:tr>
      <w:tr w:rsidR="006600B9" w:rsidTr="0081603E">
        <w:trPr>
          <w:trHeight w:val="22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Datum a podpis stávajícího majitele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Datum a podpis nového majitele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Datum přijetí, podpis pracovníka TSÚ </w:t>
            </w:r>
          </w:p>
        </w:tc>
      </w:tr>
      <w:tr w:rsidR="006600B9" w:rsidTr="006600B9">
        <w:trPr>
          <w:trHeight w:val="73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9" w:rsidRDefault="006600B9" w:rsidP="0081603E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F623E" w:rsidRPr="006600B9" w:rsidRDefault="00EF623E" w:rsidP="006600B9"/>
    <w:sectPr w:rsidR="00EF623E" w:rsidRPr="006600B9" w:rsidSect="00FE236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C3" w:rsidRDefault="00F273C3" w:rsidP="00EF623E">
      <w:r>
        <w:separator/>
      </w:r>
    </w:p>
  </w:endnote>
  <w:endnote w:type="continuationSeparator" w:id="0">
    <w:p w:rsidR="00F273C3" w:rsidRDefault="00F273C3" w:rsidP="00EF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Rounded C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3E" w:rsidRPr="00EF623E" w:rsidRDefault="00604DEE" w:rsidP="00EF623E">
    <w:pPr>
      <w:pStyle w:val="Zpat"/>
      <w:rPr>
        <w:rFonts w:ascii="Helvetica" w:hAnsi="Helvetica"/>
        <w:color w:val="403D41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E654F9" wp14:editId="27568B62">
              <wp:simplePos x="0" y="0"/>
              <wp:positionH relativeFrom="column">
                <wp:posOffset>-614046</wp:posOffset>
              </wp:positionH>
              <wp:positionV relativeFrom="paragraph">
                <wp:posOffset>-124460</wp:posOffset>
              </wp:positionV>
              <wp:extent cx="3000375" cy="617220"/>
              <wp:effectExtent l="0" t="0" r="9525" b="0"/>
              <wp:wrapNone/>
              <wp:docPr id="10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617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24074" w:rsidRPr="00E24074" w:rsidRDefault="00E24074" w:rsidP="00E24074">
                          <w:pPr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CBBE7"/>
                              <w:sz w:val="16"/>
                              <w:szCs w:val="16"/>
                            </w:rPr>
                            <w:t>Adresa:</w:t>
                          </w:r>
                          <w:r>
                            <w:rPr>
                              <w:rFonts w:ascii="Arial" w:hAnsi="Arial" w:cs="Arial"/>
                              <w:b/>
                              <w:color w:val="5CBBE7"/>
                              <w:sz w:val="16"/>
                              <w:szCs w:val="16"/>
                            </w:rPr>
                            <w:br/>
                          </w:r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Technické služby města Úvaly, p</w:t>
                          </w:r>
                          <w:r w:rsidR="00604DEE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říspěvková organizace</w:t>
                          </w:r>
                        </w:p>
                        <w:p w:rsidR="00E24074" w:rsidRPr="00E24074" w:rsidRDefault="00E24074" w:rsidP="00E24074">
                          <w:pPr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 xml:space="preserve">Riegerova 12, </w:t>
                          </w:r>
                        </w:p>
                        <w:p w:rsidR="00E24074" w:rsidRPr="00E24074" w:rsidRDefault="00E24074" w:rsidP="00E24074">
                          <w:pPr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 xml:space="preserve">250 </w:t>
                          </w:r>
                          <w:proofErr w:type="gramStart"/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82  Úvaly</w:t>
                          </w:r>
                          <w:proofErr w:type="gramEnd"/>
                        </w:p>
                        <w:p w:rsidR="00E24074" w:rsidRPr="00E24074" w:rsidRDefault="00E24074" w:rsidP="00E24074">
                          <w:pPr>
                            <w:pStyle w:val="xmsonormal"/>
                            <w:spacing w:after="75" w:afterAutospacing="0" w:line="276" w:lineRule="auto"/>
                            <w:rPr>
                              <w:rFonts w:ascii="Arial" w:hAnsi="Arial" w:cs="Arial"/>
                              <w:b/>
                              <w:color w:val="5CBBE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A22E13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24074" w:rsidRPr="00A22E13" w:rsidRDefault="00E24074" w:rsidP="00E240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654F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-48.35pt;margin-top:-9.8pt;width:236.25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" fillcolor="white [3201]" stroked="f" strokeweight=".5pt">
              <v:textbox inset="0,0">
                <w:txbxContent>
                  <w:p w:rsidR="00E24074" w:rsidRPr="00E24074" w:rsidRDefault="00E24074" w:rsidP="00E24074">
                    <w:pPr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5CBBE7"/>
                        <w:sz w:val="16"/>
                        <w:szCs w:val="16"/>
                      </w:rPr>
                      <w:t>Adresa:</w:t>
                    </w:r>
                    <w:r>
                      <w:rPr>
                        <w:rFonts w:ascii="Arial" w:hAnsi="Arial" w:cs="Arial"/>
                        <w:b/>
                        <w:color w:val="5CBBE7"/>
                        <w:sz w:val="16"/>
                        <w:szCs w:val="16"/>
                      </w:rPr>
                      <w:br/>
                    </w:r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Technické služby města Úvaly, p</w:t>
                    </w:r>
                    <w:r w:rsidR="00604DEE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říspěvková organizace</w:t>
                    </w:r>
                  </w:p>
                  <w:p w:rsidR="00E24074" w:rsidRPr="00E24074" w:rsidRDefault="00E24074" w:rsidP="00E24074">
                    <w:pPr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 xml:space="preserve">Riegerova 12, </w:t>
                    </w:r>
                  </w:p>
                  <w:p w:rsidR="00E24074" w:rsidRPr="00E24074" w:rsidRDefault="00E24074" w:rsidP="00E24074">
                    <w:pPr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 xml:space="preserve">250 </w:t>
                    </w:r>
                    <w:proofErr w:type="gramStart"/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82  Úvaly</w:t>
                    </w:r>
                    <w:proofErr w:type="gramEnd"/>
                  </w:p>
                  <w:p w:rsidR="00E24074" w:rsidRPr="00E24074" w:rsidRDefault="00E24074" w:rsidP="00E24074">
                    <w:pPr>
                      <w:pStyle w:val="xmsonormal"/>
                      <w:spacing w:after="75" w:afterAutospacing="0" w:line="276" w:lineRule="auto"/>
                      <w:rPr>
                        <w:rFonts w:ascii="Arial" w:hAnsi="Arial" w:cs="Arial"/>
                        <w:b/>
                        <w:color w:val="5CBBE7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br/>
                    </w:r>
                    <w:r w:rsidRPr="00A22E13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 </w:t>
                    </w:r>
                  </w:p>
                  <w:p w:rsidR="00E24074" w:rsidRPr="00A22E13" w:rsidRDefault="00E24074" w:rsidP="00E2407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24074" w:rsidRPr="00E24074">
      <w:rPr>
        <w:rFonts w:ascii="Arial" w:hAnsi="Arial" w:cs="Arial"/>
        <w:noProof/>
        <w:color w:val="5CBBE7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C2C3BF" wp14:editId="0BDC35B4">
              <wp:simplePos x="0" y="0"/>
              <wp:positionH relativeFrom="column">
                <wp:posOffset>-596527</wp:posOffset>
              </wp:positionH>
              <wp:positionV relativeFrom="paragraph">
                <wp:posOffset>-213909</wp:posOffset>
              </wp:positionV>
              <wp:extent cx="6841918" cy="22975"/>
              <wp:effectExtent l="0" t="0" r="16510" b="1524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1918" cy="22975"/>
                      </a:xfrm>
                      <a:prstGeom prst="line">
                        <a:avLst/>
                      </a:prstGeom>
                      <a:ln w="9525">
                        <a:solidFill>
                          <a:srgbClr val="5CBB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0F434" id="Přímá spojnic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95pt,-16.85pt" to="491.8pt,-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" strokecolor="#5cbbe7">
              <v:stroke joinstyle="miter"/>
            </v:line>
          </w:pict>
        </mc:Fallback>
      </mc:AlternateContent>
    </w:r>
    <w:r w:rsidR="00E2407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F5B2B2" wp14:editId="73D515D3">
              <wp:simplePos x="0" y="0"/>
              <wp:positionH relativeFrom="column">
                <wp:posOffset>4407797</wp:posOffset>
              </wp:positionH>
              <wp:positionV relativeFrom="paragraph">
                <wp:posOffset>-119305</wp:posOffset>
              </wp:positionV>
              <wp:extent cx="1954530" cy="617220"/>
              <wp:effectExtent l="0" t="0" r="762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4530" cy="617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B267F">
                            <w:rPr>
                              <w:rFonts w:ascii="Courier New" w:hAnsi="Courier New" w:cs="Courier New"/>
                              <w:color w:val="403D41"/>
                              <w:sz w:val="16"/>
                              <w:szCs w:val="16"/>
                            </w:rPr>
                            <w:t>﻿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Courier New" w:hAnsi="Courier New" w:cs="Courier New"/>
                              <w:color w:val="403D41"/>
                              <w:sz w:val="16"/>
                              <w:szCs w:val="16"/>
                            </w:rPr>
                            <w:t>﻿</w:t>
                          </w: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Dispe</w:t>
                          </w:r>
                          <w:r w:rsidRPr="00E24074">
                            <w:rPr>
                              <w:rFonts w:ascii="Cambria" w:hAnsi="Cambria" w:cs="Cambria"/>
                              <w:b/>
                              <w:color w:val="5CBBE7"/>
                              <w:sz w:val="16"/>
                              <w:szCs w:val="16"/>
                            </w:rPr>
                            <w:t>č</w:t>
                          </w: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ink: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281 091 522</w:t>
                          </w:r>
                        </w:p>
                        <w:p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Poruchy</w:t>
                          </w:r>
                          <w:r w:rsidR="00604DEE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 xml:space="preserve"> VaK</w:t>
                          </w: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735 172 722</w:t>
                          </w:r>
                        </w:p>
                        <w:p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E-mail: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tsu@mestouvaly.cz</w:t>
                          </w:r>
                        </w:p>
                        <w:p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Web: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www.tsuvaly.cz</w:t>
                          </w:r>
                        </w:p>
                        <w:p w:rsidR="00E24074" w:rsidRPr="00A22E13" w:rsidRDefault="00E24074" w:rsidP="00E2407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F5B2B2" id="Textové pole 11" o:spid="_x0000_s1027" type="#_x0000_t202" style="position:absolute;margin-left:347.05pt;margin-top:-9.4pt;width:153.9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" fillcolor="white [3201]" stroked="f" strokeweight=".5pt">
              <v:textbox inset="0,0">
                <w:txbxContent>
                  <w:p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B267F">
                      <w:rPr>
                        <w:rFonts w:ascii="Courier New" w:hAnsi="Courier New" w:cs="Courier New"/>
                        <w:color w:val="403D41"/>
                        <w:sz w:val="16"/>
                        <w:szCs w:val="16"/>
                      </w:rPr>
                      <w:t>﻿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Courier New" w:hAnsi="Courier New" w:cs="Courier New"/>
                        <w:color w:val="403D41"/>
                        <w:sz w:val="16"/>
                        <w:szCs w:val="16"/>
                      </w:rPr>
                      <w:t>﻿</w:t>
                    </w: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Dispe</w:t>
                    </w:r>
                    <w:r w:rsidRPr="00E24074">
                      <w:rPr>
                        <w:rFonts w:ascii="Cambria" w:hAnsi="Cambria" w:cs="Cambria"/>
                        <w:b/>
                        <w:color w:val="5CBBE7"/>
                        <w:sz w:val="16"/>
                        <w:szCs w:val="16"/>
                      </w:rPr>
                      <w:t>č</w:t>
                    </w: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ink: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281 091 522</w:t>
                    </w:r>
                  </w:p>
                  <w:p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Poruchy</w:t>
                    </w:r>
                    <w:r w:rsidR="00604DEE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 xml:space="preserve"> VaK</w:t>
                    </w: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735 172 722</w:t>
                    </w:r>
                  </w:p>
                  <w:p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E-mail: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tsu@mestouvaly.cz</w:t>
                    </w:r>
                  </w:p>
                  <w:p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Web: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www.tsuvaly.cz</w:t>
                    </w:r>
                  </w:p>
                  <w:p w:rsidR="00E24074" w:rsidRPr="00A22E13" w:rsidRDefault="00E24074" w:rsidP="00E2407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C3" w:rsidRDefault="00F273C3" w:rsidP="00EF623E">
      <w:r>
        <w:separator/>
      </w:r>
    </w:p>
  </w:footnote>
  <w:footnote w:type="continuationSeparator" w:id="0">
    <w:p w:rsidR="00F273C3" w:rsidRDefault="00F273C3" w:rsidP="00EF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3E" w:rsidRDefault="006600B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28563" o:spid="_x0000_s2053" type="#_x0000_t75" style="position:absolute;margin-left:0;margin-top:0;width:446.25pt;height:631.5pt;z-index:-251640832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3E" w:rsidRDefault="006600B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28564" o:spid="_x0000_s2054" type="#_x0000_t75" style="position:absolute;margin-left:0;margin-top:0;width:446.25pt;height:631.5pt;z-index:-251639808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  <w:r w:rsidR="00EF623E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4839031</wp:posOffset>
          </wp:positionH>
          <wp:positionV relativeFrom="margin">
            <wp:posOffset>-775335</wp:posOffset>
          </wp:positionV>
          <wp:extent cx="1533658" cy="720511"/>
          <wp:effectExtent l="0" t="0" r="3175" b="381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Horizontal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58" cy="72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3E" w:rsidRDefault="006600B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28562" o:spid="_x0000_s2052" type="#_x0000_t75" style="position:absolute;margin-left:0;margin-top:0;width:446.25pt;height:631.5pt;z-index:-251641856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A31"/>
    <w:multiLevelType w:val="hybridMultilevel"/>
    <w:tmpl w:val="8012D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E"/>
    <w:rsid w:val="00110520"/>
    <w:rsid w:val="00182F08"/>
    <w:rsid w:val="004D1AD1"/>
    <w:rsid w:val="00604DEE"/>
    <w:rsid w:val="006600B9"/>
    <w:rsid w:val="00E24074"/>
    <w:rsid w:val="00EF623E"/>
    <w:rsid w:val="00F273C3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6910448"/>
  <w15:chartTrackingRefBased/>
  <w15:docId w15:val="{A1BD412C-2B29-FB42-A839-43DD933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600B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23E"/>
  </w:style>
  <w:style w:type="paragraph" w:styleId="Zpat">
    <w:name w:val="footer"/>
    <w:basedOn w:val="Normln"/>
    <w:link w:val="ZpatChar"/>
    <w:uiPriority w:val="99"/>
    <w:unhideWhenUsed/>
    <w:rsid w:val="00EF62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23E"/>
  </w:style>
  <w:style w:type="paragraph" w:customStyle="1" w:styleId="xmsonormal">
    <w:name w:val="x_msonormal"/>
    <w:basedOn w:val="Normln"/>
    <w:rsid w:val="00E24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110520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6600B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00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customStyle="1" w:styleId="TableGrid">
    <w:name w:val="TableGrid"/>
    <w:rsid w:val="006600B9"/>
    <w:rPr>
      <w:rFonts w:eastAsiaTheme="minorEastAsia"/>
      <w:sz w:val="22"/>
      <w:szCs w:val="22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2B9535-FA1A-4D73-A730-860029E5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Šístková</dc:creator>
  <cp:keywords/>
  <dc:description/>
  <cp:lastModifiedBy>Jitka Kuštová</cp:lastModifiedBy>
  <cp:revision>2</cp:revision>
  <dcterms:created xsi:type="dcterms:W3CDTF">2023-07-14T10:50:00Z</dcterms:created>
  <dcterms:modified xsi:type="dcterms:W3CDTF">2023-07-14T10:50:00Z</dcterms:modified>
</cp:coreProperties>
</file>